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99F3" w14:textId="77777777" w:rsidR="00831B5B" w:rsidRDefault="00831B5B" w:rsidP="006F1CF3">
      <w:pPr>
        <w:widowControl w:val="0"/>
        <w:jc w:val="center"/>
        <w:rPr>
          <w:rFonts w:ascii="Times New Roman" w:hAnsi="Times New Roman"/>
          <w:b/>
          <w:sz w:val="26"/>
          <w:lang w:val="ru-RU"/>
        </w:rPr>
      </w:pPr>
      <w:bookmarkStart w:id="0" w:name="OLE_LINK3"/>
      <w:bookmarkStart w:id="1" w:name="OLE_LINK4"/>
    </w:p>
    <w:p w14:paraId="2637BA53" w14:textId="77777777" w:rsidR="00831B5B" w:rsidRPr="00E26985" w:rsidRDefault="00831B5B" w:rsidP="006F1CF3">
      <w:pPr>
        <w:widowControl w:val="0"/>
        <w:jc w:val="center"/>
        <w:rPr>
          <w:rFonts w:ascii="Times New Roman" w:hAnsi="Times New Roman"/>
          <w:b/>
          <w:sz w:val="26"/>
          <w:lang w:val="ru-RU"/>
        </w:rPr>
      </w:pPr>
      <w:r w:rsidRPr="00E26985">
        <w:rPr>
          <w:rFonts w:ascii="Times New Roman" w:hAnsi="Times New Roman"/>
          <w:b/>
          <w:sz w:val="26"/>
          <w:lang w:val="ru-RU"/>
        </w:rPr>
        <w:t>Российская Федерация</w:t>
      </w:r>
    </w:p>
    <w:p w14:paraId="42F3BAB9" w14:textId="77777777" w:rsidR="00831B5B" w:rsidRDefault="00831B5B" w:rsidP="006F1CF3">
      <w:pPr>
        <w:widowControl w:val="0"/>
        <w:jc w:val="center"/>
        <w:rPr>
          <w:rFonts w:ascii="Times New Roman" w:hAnsi="Times New Roman"/>
          <w:b/>
          <w:sz w:val="26"/>
          <w:lang w:val="ru-RU"/>
        </w:rPr>
      </w:pPr>
    </w:p>
    <w:p w14:paraId="1B4F2A5E" w14:textId="77777777" w:rsidR="00831B5B" w:rsidRDefault="00831B5B" w:rsidP="006F1CF3">
      <w:pPr>
        <w:widowControl w:val="0"/>
        <w:jc w:val="center"/>
        <w:rPr>
          <w:rFonts w:ascii="Times New Roman" w:hAnsi="Times New Roman"/>
          <w:b/>
          <w:sz w:val="26"/>
          <w:lang w:val="ru-RU"/>
        </w:rPr>
      </w:pPr>
      <w:r>
        <w:rPr>
          <w:rFonts w:ascii="Times New Roman" w:hAnsi="Times New Roman"/>
          <w:b/>
          <w:sz w:val="26"/>
          <w:lang w:val="ru-RU"/>
        </w:rPr>
        <w:t>АДМИНИСТРАЦИЯ</w:t>
      </w:r>
    </w:p>
    <w:p w14:paraId="471925D9" w14:textId="098BCB89" w:rsidR="00831B5B" w:rsidRDefault="00831B5B" w:rsidP="006F1CF3">
      <w:pPr>
        <w:widowControl w:val="0"/>
        <w:jc w:val="center"/>
        <w:rPr>
          <w:rFonts w:ascii="Times New Roman" w:hAnsi="Times New Roman"/>
          <w:b/>
          <w:sz w:val="26"/>
          <w:lang w:val="ru-RU"/>
        </w:rPr>
      </w:pPr>
      <w:bookmarkStart w:id="2" w:name="OLE_LINK7"/>
      <w:bookmarkStart w:id="3" w:name="OLE_LINK8"/>
      <w:r>
        <w:rPr>
          <w:rFonts w:ascii="Times New Roman" w:hAnsi="Times New Roman"/>
          <w:b/>
          <w:sz w:val="26"/>
          <w:lang w:val="ru-RU"/>
        </w:rPr>
        <w:t xml:space="preserve">МУНИЦИПАЛЬНОГО ОБРАЗОВАНИЯ ПОСЁЛОК </w:t>
      </w:r>
      <w:r w:rsidR="000D2EE6">
        <w:rPr>
          <w:rFonts w:ascii="Times New Roman" w:hAnsi="Times New Roman"/>
          <w:b/>
          <w:sz w:val="26"/>
          <w:lang w:val="ru-RU"/>
        </w:rPr>
        <w:t>УРШЕЛЬСКИЙ</w:t>
      </w:r>
    </w:p>
    <w:p w14:paraId="2ACDDD89" w14:textId="77777777" w:rsidR="00831B5B" w:rsidRDefault="00831B5B" w:rsidP="006F1CF3">
      <w:pPr>
        <w:widowControl w:val="0"/>
        <w:jc w:val="center"/>
        <w:rPr>
          <w:rFonts w:ascii="Times New Roman" w:hAnsi="Times New Roman"/>
          <w:b/>
          <w:sz w:val="26"/>
          <w:lang w:val="ru-RU"/>
        </w:rPr>
      </w:pPr>
      <w:r>
        <w:rPr>
          <w:rFonts w:ascii="Times New Roman" w:hAnsi="Times New Roman"/>
          <w:b/>
          <w:sz w:val="26"/>
          <w:lang w:val="ru-RU"/>
        </w:rPr>
        <w:t xml:space="preserve"> (СЕЛЬСКОЕ ПОСЕЛЕНИЕ) ГУСЬ-ХРУСТАЛЬНОГО РАЙОНА</w:t>
      </w:r>
    </w:p>
    <w:p w14:paraId="36B8933B" w14:textId="77777777" w:rsidR="00831B5B" w:rsidRDefault="00831B5B" w:rsidP="006F1CF3">
      <w:pPr>
        <w:widowControl w:val="0"/>
        <w:jc w:val="center"/>
        <w:rPr>
          <w:rFonts w:ascii="Times New Roman" w:hAnsi="Times New Roman"/>
          <w:b/>
          <w:sz w:val="26"/>
          <w:lang w:val="ru-RU"/>
        </w:rPr>
      </w:pPr>
      <w:r>
        <w:rPr>
          <w:rFonts w:ascii="Times New Roman" w:hAnsi="Times New Roman"/>
          <w:b/>
          <w:sz w:val="26"/>
          <w:lang w:val="ru-RU"/>
        </w:rPr>
        <w:t xml:space="preserve"> ВЛАДИМИРСКОЙ ОБЛАСТИ</w:t>
      </w:r>
    </w:p>
    <w:p w14:paraId="61F51CB1" w14:textId="77777777" w:rsidR="00831B5B" w:rsidRDefault="00831B5B" w:rsidP="006F1CF3">
      <w:pPr>
        <w:pStyle w:val="3"/>
        <w:keepNext w:val="0"/>
        <w:widowControl w:val="0"/>
        <w:jc w:val="center"/>
        <w:rPr>
          <w:rFonts w:ascii="Times New Roman" w:hAnsi="Times New Roman"/>
          <w:spacing w:val="40"/>
          <w:sz w:val="40"/>
          <w:szCs w:val="40"/>
          <w:lang w:val="ru-RU"/>
        </w:rPr>
      </w:pPr>
      <w:r w:rsidRPr="00FD1546">
        <w:rPr>
          <w:rFonts w:ascii="Times New Roman" w:hAnsi="Times New Roman"/>
          <w:spacing w:val="40"/>
          <w:sz w:val="40"/>
          <w:szCs w:val="40"/>
          <w:lang w:val="ru-RU"/>
        </w:rPr>
        <w:t>ПОСТАНОВЛЕНИЕ</w:t>
      </w:r>
    </w:p>
    <w:p w14:paraId="135A9F79" w14:textId="77777777" w:rsidR="00831B5B" w:rsidRPr="00E26985" w:rsidRDefault="00831B5B" w:rsidP="006F1CF3">
      <w:pPr>
        <w:rPr>
          <w:lang w:val="ru-RU"/>
        </w:rPr>
      </w:pPr>
    </w:p>
    <w:bookmarkEnd w:id="0"/>
    <w:bookmarkEnd w:id="1"/>
    <w:bookmarkEnd w:id="2"/>
    <w:bookmarkEnd w:id="3"/>
    <w:p w14:paraId="16A4B163" w14:textId="0D5CAE10" w:rsidR="00831B5B" w:rsidRDefault="000D2EE6" w:rsidP="006F1CF3">
      <w:r>
        <w:rPr>
          <w:rFonts w:ascii="Times New Roman" w:hAnsi="Times New Roman"/>
          <w:sz w:val="28"/>
          <w:szCs w:val="28"/>
          <w:u w:val="single"/>
          <w:lang w:val="ru-RU"/>
        </w:rPr>
        <w:t>30</w:t>
      </w:r>
      <w:r w:rsidR="00446710">
        <w:rPr>
          <w:rFonts w:ascii="Times New Roman" w:hAnsi="Times New Roman"/>
          <w:sz w:val="28"/>
          <w:szCs w:val="28"/>
          <w:u w:val="single"/>
          <w:lang w:val="ru-RU"/>
        </w:rPr>
        <w:t>.</w:t>
      </w:r>
      <w:r>
        <w:rPr>
          <w:rFonts w:ascii="Times New Roman" w:hAnsi="Times New Roman"/>
          <w:sz w:val="28"/>
          <w:szCs w:val="28"/>
          <w:u w:val="single"/>
          <w:lang w:val="ru-RU"/>
        </w:rPr>
        <w:t>12</w:t>
      </w:r>
      <w:r w:rsidR="00446710">
        <w:rPr>
          <w:rFonts w:ascii="Times New Roman" w:hAnsi="Times New Roman"/>
          <w:sz w:val="28"/>
          <w:szCs w:val="28"/>
          <w:u w:val="single"/>
          <w:lang w:val="ru-RU"/>
        </w:rPr>
        <w:t xml:space="preserve">.2022 </w:t>
      </w:r>
      <w:r w:rsidR="00831B5B" w:rsidRPr="00207741">
        <w:rPr>
          <w:rFonts w:ascii="Times New Roman" w:hAnsi="Times New Roman"/>
          <w:sz w:val="28"/>
          <w:szCs w:val="28"/>
          <w:lang w:val="ru-RU"/>
        </w:rPr>
        <w:tab/>
      </w:r>
      <w:r w:rsidR="00831B5B" w:rsidRPr="00207741">
        <w:rPr>
          <w:rFonts w:ascii="Times New Roman" w:hAnsi="Times New Roman"/>
          <w:sz w:val="28"/>
          <w:szCs w:val="28"/>
          <w:lang w:val="ru-RU"/>
        </w:rPr>
        <w:tab/>
      </w:r>
      <w:r w:rsidR="00831B5B" w:rsidRPr="00207741">
        <w:rPr>
          <w:rFonts w:ascii="Times New Roman" w:hAnsi="Times New Roman"/>
          <w:sz w:val="28"/>
          <w:szCs w:val="28"/>
          <w:lang w:val="ru-RU"/>
        </w:rPr>
        <w:tab/>
      </w:r>
      <w:r w:rsidR="00831B5B" w:rsidRPr="00207741">
        <w:rPr>
          <w:rFonts w:ascii="Times New Roman" w:hAnsi="Times New Roman"/>
          <w:sz w:val="28"/>
          <w:szCs w:val="28"/>
          <w:lang w:val="ru-RU"/>
        </w:rPr>
        <w:tab/>
        <w:t xml:space="preserve">   </w:t>
      </w:r>
      <w:r w:rsidR="00831B5B" w:rsidRPr="00207741">
        <w:rPr>
          <w:rFonts w:ascii="Times New Roman" w:hAnsi="Times New Roman"/>
          <w:sz w:val="28"/>
          <w:szCs w:val="28"/>
          <w:lang w:val="ru-RU"/>
        </w:rPr>
        <w:tab/>
        <w:t xml:space="preserve">                                    </w:t>
      </w:r>
      <w:r w:rsidR="00831B5B">
        <w:rPr>
          <w:rFonts w:ascii="Times New Roman" w:hAnsi="Times New Roman"/>
          <w:sz w:val="28"/>
          <w:szCs w:val="28"/>
          <w:lang w:val="ru-RU"/>
        </w:rPr>
        <w:t xml:space="preserve">          </w:t>
      </w:r>
      <w:r w:rsidR="00831B5B" w:rsidRPr="00207741">
        <w:rPr>
          <w:rFonts w:ascii="Times New Roman" w:hAnsi="Times New Roman"/>
          <w:sz w:val="28"/>
          <w:szCs w:val="28"/>
          <w:lang w:val="ru-RU"/>
        </w:rPr>
        <w:t xml:space="preserve">  </w:t>
      </w:r>
      <w:r w:rsidR="00831B5B" w:rsidRPr="00C8715D">
        <w:rPr>
          <w:rFonts w:ascii="Times New Roman" w:hAnsi="Times New Roman"/>
          <w:sz w:val="28"/>
          <w:szCs w:val="28"/>
          <w:u w:val="single"/>
          <w:lang w:val="ru-RU"/>
        </w:rPr>
        <w:t>№</w:t>
      </w:r>
      <w:r w:rsidR="00C8715D" w:rsidRPr="00C8715D">
        <w:rPr>
          <w:rFonts w:ascii="Times New Roman" w:hAnsi="Times New Roman"/>
          <w:sz w:val="28"/>
          <w:szCs w:val="28"/>
          <w:u w:val="single"/>
          <w:lang w:val="ru-RU"/>
        </w:rPr>
        <w:t>1</w:t>
      </w:r>
      <w:r>
        <w:rPr>
          <w:rFonts w:ascii="Times New Roman" w:hAnsi="Times New Roman"/>
          <w:sz w:val="28"/>
          <w:szCs w:val="28"/>
          <w:u w:val="single"/>
          <w:lang w:val="ru-RU"/>
        </w:rPr>
        <w:t>9</w:t>
      </w:r>
      <w:r w:rsidR="00C8715D" w:rsidRPr="00C8715D">
        <w:rPr>
          <w:rFonts w:ascii="Times New Roman" w:hAnsi="Times New Roman"/>
          <w:sz w:val="28"/>
          <w:szCs w:val="28"/>
          <w:u w:val="single"/>
          <w:lang w:val="ru-RU"/>
        </w:rPr>
        <w:t>4</w:t>
      </w:r>
    </w:p>
    <w:p w14:paraId="4735E0EE" w14:textId="67D22AD4" w:rsidR="00831B5B" w:rsidRDefault="00831B5B" w:rsidP="006F1CF3"/>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BD26EE" w:rsidRPr="00BE6132" w14:paraId="385888CA" w14:textId="77777777" w:rsidTr="00BD26EE">
        <w:tc>
          <w:tcPr>
            <w:tcW w:w="5098" w:type="dxa"/>
          </w:tcPr>
          <w:p w14:paraId="52EF3226" w14:textId="11F60ECF" w:rsidR="00BD26EE" w:rsidRPr="00BD26EE" w:rsidRDefault="00BD26EE" w:rsidP="00BD26EE">
            <w:pPr>
              <w:jc w:val="both"/>
              <w:rPr>
                <w:lang w:val="ru-RU"/>
              </w:rPr>
            </w:pPr>
            <w:r w:rsidRPr="00401DFE">
              <w:rPr>
                <w:rFonts w:ascii="Times New Roman" w:hAnsi="Times New Roman"/>
                <w:b/>
                <w:sz w:val="28"/>
                <w:szCs w:val="28"/>
                <w:lang w:val="ru-RU"/>
              </w:rPr>
              <w:t xml:space="preserve">Об утверждении </w:t>
            </w:r>
            <w:r>
              <w:rPr>
                <w:rFonts w:ascii="Times New Roman" w:hAnsi="Times New Roman"/>
                <w:b/>
                <w:sz w:val="28"/>
                <w:szCs w:val="28"/>
                <w:lang w:val="ru-RU"/>
              </w:rPr>
              <w:t>Административного регламента предоставления муниципальной услуги «Выдача разрешений на право вырубки зелёных насаждений»</w:t>
            </w:r>
          </w:p>
        </w:tc>
        <w:tc>
          <w:tcPr>
            <w:tcW w:w="4247" w:type="dxa"/>
          </w:tcPr>
          <w:p w14:paraId="3D63CA66" w14:textId="77777777" w:rsidR="00BD26EE" w:rsidRPr="00BD26EE" w:rsidRDefault="00BD26EE" w:rsidP="006F1CF3">
            <w:pPr>
              <w:rPr>
                <w:lang w:val="ru-RU"/>
              </w:rPr>
            </w:pPr>
          </w:p>
        </w:tc>
      </w:tr>
    </w:tbl>
    <w:p w14:paraId="274BD6E2" w14:textId="237F6143" w:rsidR="00BD26EE" w:rsidRPr="00BD26EE" w:rsidRDefault="00BD26EE" w:rsidP="006F1CF3">
      <w:pPr>
        <w:rPr>
          <w:lang w:val="ru-RU"/>
        </w:rPr>
      </w:pPr>
    </w:p>
    <w:p w14:paraId="62BB4DD2" w14:textId="6BF7E027" w:rsidR="00251FD1" w:rsidRPr="00F7410F" w:rsidRDefault="00251FD1" w:rsidP="00F7410F">
      <w:pPr>
        <w:ind w:firstLine="709"/>
        <w:jc w:val="both"/>
        <w:rPr>
          <w:rFonts w:ascii="Times New Roman" w:hAnsi="Times New Roman"/>
          <w:color w:val="000000"/>
          <w:sz w:val="28"/>
          <w:szCs w:val="28"/>
          <w:shd w:val="clear" w:color="auto" w:fill="FFFFFF"/>
          <w:lang w:val="ru-RU" w:eastAsia="ru-RU"/>
        </w:rPr>
      </w:pPr>
      <w:r w:rsidRPr="00251FD1">
        <w:rPr>
          <w:rFonts w:ascii="Times New Roman" w:hAnsi="Times New Roman"/>
          <w:color w:val="000000"/>
          <w:sz w:val="28"/>
          <w:szCs w:val="28"/>
          <w:shd w:val="clear" w:color="auto" w:fill="FFFFFF"/>
          <w:lang w:val="ru-RU" w:eastAsia="ru-RU"/>
        </w:rPr>
        <w:t xml:space="preserve">В соответствии с Федеральными законами от 06.10.2006 </w:t>
      </w:r>
      <w:r w:rsidRPr="00F7410F">
        <w:rPr>
          <w:rFonts w:ascii="Times New Roman" w:hAnsi="Times New Roman"/>
          <w:color w:val="000000"/>
          <w:sz w:val="28"/>
          <w:szCs w:val="28"/>
          <w:shd w:val="clear" w:color="auto" w:fill="FFFFFF"/>
          <w:lang w:val="ru-RU" w:eastAsia="ru-RU"/>
        </w:rPr>
        <w:t>№</w:t>
      </w:r>
      <w:r w:rsidRPr="00251FD1">
        <w:rPr>
          <w:rFonts w:ascii="Times New Roman" w:hAnsi="Times New Roman"/>
          <w:color w:val="000000"/>
          <w:sz w:val="28"/>
          <w:szCs w:val="28"/>
          <w:shd w:val="clear" w:color="auto" w:fill="FFFFFF"/>
          <w:lang w:val="ru-RU" w:eastAsia="ru-RU"/>
        </w:rPr>
        <w:t xml:space="preserve"> 131-ФЗ </w:t>
      </w:r>
      <w:r w:rsidRPr="00F7410F">
        <w:rPr>
          <w:rFonts w:ascii="Times New Roman" w:hAnsi="Times New Roman"/>
          <w:color w:val="000000"/>
          <w:sz w:val="28"/>
          <w:szCs w:val="28"/>
          <w:shd w:val="clear" w:color="auto" w:fill="FFFFFF"/>
          <w:lang w:val="ru-RU" w:eastAsia="ru-RU"/>
        </w:rPr>
        <w:t>«</w:t>
      </w:r>
      <w:r w:rsidRPr="00251FD1">
        <w:rPr>
          <w:rFonts w:ascii="Times New Roman" w:hAnsi="Times New Roman"/>
          <w:color w:val="000000"/>
          <w:sz w:val="28"/>
          <w:szCs w:val="28"/>
          <w:shd w:val="clear" w:color="auto" w:fill="FFFFFF"/>
          <w:lang w:val="ru-RU" w:eastAsia="ru-RU"/>
        </w:rPr>
        <w:t>Об общих принципах организации местного самоуправления в Российской Федерации</w:t>
      </w:r>
      <w:r w:rsidRPr="00F7410F">
        <w:rPr>
          <w:rFonts w:ascii="Times New Roman" w:hAnsi="Times New Roman"/>
          <w:color w:val="000000"/>
          <w:sz w:val="28"/>
          <w:szCs w:val="28"/>
          <w:shd w:val="clear" w:color="auto" w:fill="FFFFFF"/>
          <w:lang w:val="ru-RU" w:eastAsia="ru-RU"/>
        </w:rPr>
        <w:t>»</w:t>
      </w:r>
      <w:r w:rsidRPr="00251FD1">
        <w:rPr>
          <w:rFonts w:ascii="Times New Roman" w:hAnsi="Times New Roman"/>
          <w:color w:val="000000"/>
          <w:sz w:val="28"/>
          <w:szCs w:val="28"/>
          <w:shd w:val="clear" w:color="auto" w:fill="FFFFFF"/>
          <w:lang w:val="ru-RU" w:eastAsia="ru-RU"/>
        </w:rPr>
        <w:t>, от 02.05.2006</w:t>
      </w:r>
      <w:r w:rsidRPr="00F7410F">
        <w:rPr>
          <w:rFonts w:ascii="Times New Roman" w:hAnsi="Times New Roman"/>
          <w:color w:val="000000"/>
          <w:sz w:val="28"/>
          <w:szCs w:val="28"/>
          <w:shd w:val="clear" w:color="auto" w:fill="FFFFFF"/>
          <w:lang w:val="ru-RU" w:eastAsia="ru-RU"/>
        </w:rPr>
        <w:t xml:space="preserve"> №59-ФЗ «</w:t>
      </w:r>
      <w:r w:rsidRPr="00251FD1">
        <w:rPr>
          <w:rFonts w:ascii="Times New Roman" w:hAnsi="Times New Roman"/>
          <w:color w:val="000000"/>
          <w:sz w:val="28"/>
          <w:szCs w:val="28"/>
          <w:shd w:val="clear" w:color="auto" w:fill="FFFFFF"/>
          <w:lang w:val="ru-RU" w:eastAsia="ru-RU"/>
        </w:rPr>
        <w:t>О порядке рассмотрения обращений граждан Российской Федерации</w:t>
      </w:r>
      <w:r w:rsidRPr="00F7410F">
        <w:rPr>
          <w:rFonts w:ascii="Times New Roman" w:hAnsi="Times New Roman"/>
          <w:color w:val="000000"/>
          <w:sz w:val="28"/>
          <w:szCs w:val="28"/>
          <w:shd w:val="clear" w:color="auto" w:fill="FFFFFF"/>
          <w:lang w:val="ru-RU" w:eastAsia="ru-RU"/>
        </w:rPr>
        <w:t>»</w:t>
      </w:r>
      <w:r w:rsidRPr="00251FD1">
        <w:rPr>
          <w:rFonts w:ascii="Times New Roman" w:hAnsi="Times New Roman"/>
          <w:color w:val="000000"/>
          <w:sz w:val="28"/>
          <w:szCs w:val="28"/>
          <w:shd w:val="clear" w:color="auto" w:fill="FFFFFF"/>
          <w:lang w:val="ru-RU" w:eastAsia="ru-RU"/>
        </w:rPr>
        <w:t>, от 27.07.2010 </w:t>
      </w:r>
      <w:r w:rsidRPr="00F7410F">
        <w:rPr>
          <w:rFonts w:ascii="Times New Roman" w:hAnsi="Times New Roman"/>
          <w:sz w:val="28"/>
          <w:szCs w:val="28"/>
          <w:lang w:val="ru-RU" w:eastAsia="ru-RU"/>
        </w:rPr>
        <w:t>№210-ФЗ</w:t>
      </w:r>
      <w:r w:rsidRPr="00F7410F">
        <w:rPr>
          <w:rFonts w:ascii="Times New Roman" w:hAnsi="Times New Roman"/>
          <w:color w:val="000000"/>
          <w:sz w:val="28"/>
          <w:szCs w:val="28"/>
          <w:shd w:val="clear" w:color="auto" w:fill="FFFFFF"/>
          <w:lang w:val="ru-RU" w:eastAsia="ru-RU"/>
        </w:rPr>
        <w:t xml:space="preserve"> «</w:t>
      </w:r>
      <w:r w:rsidRPr="00251FD1">
        <w:rPr>
          <w:rFonts w:ascii="Times New Roman" w:hAnsi="Times New Roman"/>
          <w:color w:val="000000"/>
          <w:sz w:val="28"/>
          <w:szCs w:val="28"/>
          <w:shd w:val="clear" w:color="auto" w:fill="FFFFFF"/>
          <w:lang w:val="ru-RU" w:eastAsia="ru-RU"/>
        </w:rPr>
        <w:t>Об организации предоставления государственных и муниципальных услуг</w:t>
      </w:r>
      <w:r w:rsidRPr="00F7410F">
        <w:rPr>
          <w:rFonts w:ascii="Times New Roman" w:hAnsi="Times New Roman"/>
          <w:color w:val="000000"/>
          <w:sz w:val="28"/>
          <w:szCs w:val="28"/>
          <w:shd w:val="clear" w:color="auto" w:fill="FFFFFF"/>
          <w:lang w:val="ru-RU" w:eastAsia="ru-RU"/>
        </w:rPr>
        <w:t>»</w:t>
      </w:r>
      <w:r w:rsidRPr="00251FD1">
        <w:rPr>
          <w:rFonts w:ascii="Times New Roman" w:hAnsi="Times New Roman"/>
          <w:color w:val="000000"/>
          <w:sz w:val="28"/>
          <w:szCs w:val="28"/>
          <w:shd w:val="clear" w:color="auto" w:fill="FFFFFF"/>
          <w:lang w:val="ru-RU" w:eastAsia="ru-RU"/>
        </w:rPr>
        <w:t>,  </w:t>
      </w:r>
      <w:r w:rsidRPr="00F7410F">
        <w:rPr>
          <w:rFonts w:ascii="Times New Roman" w:hAnsi="Times New Roman"/>
          <w:color w:val="000000"/>
          <w:sz w:val="28"/>
          <w:szCs w:val="28"/>
          <w:shd w:val="clear" w:color="auto" w:fill="FFFFFF"/>
          <w:lang w:val="ru-RU" w:eastAsia="ru-RU"/>
        </w:rPr>
        <w:t xml:space="preserve">Распоряжением </w:t>
      </w:r>
      <w:r w:rsidRPr="00251FD1">
        <w:rPr>
          <w:rFonts w:ascii="Times New Roman" w:hAnsi="Times New Roman"/>
          <w:color w:val="000000"/>
          <w:sz w:val="28"/>
          <w:szCs w:val="28"/>
          <w:shd w:val="clear" w:color="auto" w:fill="FFFFFF"/>
          <w:lang w:val="ru-RU" w:eastAsia="ru-RU"/>
        </w:rPr>
        <w:t xml:space="preserve">администрации Владимирской области от 21.07.2021 </w:t>
      </w:r>
      <w:r w:rsidRPr="00F7410F">
        <w:rPr>
          <w:rFonts w:ascii="Times New Roman" w:hAnsi="Times New Roman"/>
          <w:color w:val="000000"/>
          <w:sz w:val="28"/>
          <w:szCs w:val="28"/>
          <w:shd w:val="clear" w:color="auto" w:fill="FFFFFF"/>
          <w:lang w:val="ru-RU" w:eastAsia="ru-RU"/>
        </w:rPr>
        <w:t>№</w:t>
      </w:r>
      <w:r w:rsidRPr="00251FD1">
        <w:rPr>
          <w:rFonts w:ascii="Times New Roman" w:hAnsi="Times New Roman"/>
          <w:color w:val="000000"/>
          <w:sz w:val="28"/>
          <w:szCs w:val="28"/>
          <w:shd w:val="clear" w:color="auto" w:fill="FFFFFF"/>
          <w:lang w:val="ru-RU" w:eastAsia="ru-RU"/>
        </w:rPr>
        <w:t xml:space="preserve"> 550-р </w:t>
      </w:r>
      <w:r w:rsidRPr="00F7410F">
        <w:rPr>
          <w:rFonts w:ascii="Times New Roman" w:hAnsi="Times New Roman"/>
          <w:color w:val="000000"/>
          <w:sz w:val="28"/>
          <w:szCs w:val="28"/>
          <w:shd w:val="clear" w:color="auto" w:fill="FFFFFF"/>
          <w:lang w:val="ru-RU" w:eastAsia="ru-RU"/>
        </w:rPr>
        <w:t>«</w:t>
      </w:r>
      <w:r w:rsidRPr="00251FD1">
        <w:rPr>
          <w:rFonts w:ascii="Times New Roman" w:hAnsi="Times New Roman"/>
          <w:color w:val="000000"/>
          <w:sz w:val="28"/>
          <w:szCs w:val="28"/>
          <w:shd w:val="clear" w:color="auto" w:fill="FFFFFF"/>
          <w:lang w:val="ru-RU" w:eastAsia="ru-RU"/>
        </w:rPr>
        <w:t xml:space="preserve">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13.04.2021 </w:t>
      </w:r>
      <w:r w:rsidRPr="00F7410F">
        <w:rPr>
          <w:rFonts w:ascii="Times New Roman" w:hAnsi="Times New Roman"/>
          <w:color w:val="000000"/>
          <w:sz w:val="28"/>
          <w:szCs w:val="28"/>
          <w:shd w:val="clear" w:color="auto" w:fill="FFFFFF"/>
          <w:lang w:val="ru-RU" w:eastAsia="ru-RU"/>
        </w:rPr>
        <w:t>№</w:t>
      </w:r>
      <w:r w:rsidRPr="00251FD1">
        <w:rPr>
          <w:rFonts w:ascii="Times New Roman" w:hAnsi="Times New Roman"/>
          <w:color w:val="000000"/>
          <w:sz w:val="28"/>
          <w:szCs w:val="28"/>
          <w:shd w:val="clear" w:color="auto" w:fill="FFFFFF"/>
          <w:lang w:val="ru-RU" w:eastAsia="ru-RU"/>
        </w:rPr>
        <w:t xml:space="preserve"> 296-р</w:t>
      </w:r>
      <w:r w:rsidRPr="00F7410F">
        <w:rPr>
          <w:rFonts w:ascii="Times New Roman" w:hAnsi="Times New Roman"/>
          <w:color w:val="000000"/>
          <w:sz w:val="28"/>
          <w:szCs w:val="28"/>
          <w:shd w:val="clear" w:color="auto" w:fill="FFFFFF"/>
          <w:lang w:val="ru-RU" w:eastAsia="ru-RU"/>
        </w:rPr>
        <w:t xml:space="preserve">», Правилами благоустройства территории муниципального образования поселок </w:t>
      </w:r>
      <w:r w:rsidR="000D2EE6">
        <w:rPr>
          <w:rFonts w:ascii="Times New Roman" w:hAnsi="Times New Roman"/>
          <w:color w:val="000000"/>
          <w:sz w:val="28"/>
          <w:szCs w:val="28"/>
          <w:shd w:val="clear" w:color="auto" w:fill="FFFFFF"/>
          <w:lang w:val="ru-RU" w:eastAsia="ru-RU"/>
        </w:rPr>
        <w:t>Уршельский</w:t>
      </w:r>
      <w:r w:rsidRPr="00F7410F">
        <w:rPr>
          <w:rFonts w:ascii="Times New Roman" w:hAnsi="Times New Roman"/>
          <w:color w:val="000000"/>
          <w:sz w:val="28"/>
          <w:szCs w:val="28"/>
          <w:shd w:val="clear" w:color="auto" w:fill="FFFFFF"/>
          <w:lang w:val="ru-RU" w:eastAsia="ru-RU"/>
        </w:rPr>
        <w:t xml:space="preserve"> (сельское поселение) Гусь-Хрустального района Владимирской области, Уставом муниципального образования поселок </w:t>
      </w:r>
      <w:r w:rsidR="000D2EE6">
        <w:rPr>
          <w:rFonts w:ascii="Times New Roman" w:hAnsi="Times New Roman"/>
          <w:color w:val="000000"/>
          <w:sz w:val="28"/>
          <w:szCs w:val="28"/>
          <w:shd w:val="clear" w:color="auto" w:fill="FFFFFF"/>
          <w:lang w:val="ru-RU" w:eastAsia="ru-RU"/>
        </w:rPr>
        <w:t>Уршельский</w:t>
      </w:r>
      <w:r w:rsidRPr="00F7410F">
        <w:rPr>
          <w:rFonts w:ascii="Times New Roman" w:hAnsi="Times New Roman"/>
          <w:color w:val="000000"/>
          <w:sz w:val="28"/>
          <w:szCs w:val="28"/>
          <w:shd w:val="clear" w:color="auto" w:fill="FFFFFF"/>
          <w:lang w:val="ru-RU" w:eastAsia="ru-RU"/>
        </w:rPr>
        <w:t xml:space="preserve"> (сельское поселение) Гусь-Хрустального района</w:t>
      </w:r>
    </w:p>
    <w:p w14:paraId="4E1AA457" w14:textId="77777777" w:rsidR="00251FD1" w:rsidRDefault="00251FD1" w:rsidP="00251FD1">
      <w:pPr>
        <w:rPr>
          <w:rFonts w:ascii="Times New Roman" w:hAnsi="Times New Roman"/>
          <w:color w:val="000000"/>
          <w:sz w:val="30"/>
          <w:szCs w:val="30"/>
          <w:shd w:val="clear" w:color="auto" w:fill="FFFFFF"/>
          <w:lang w:val="ru-RU" w:eastAsia="ru-RU"/>
        </w:rPr>
      </w:pPr>
    </w:p>
    <w:p w14:paraId="02F376A7" w14:textId="5FCEF96E" w:rsidR="00251FD1" w:rsidRPr="00F7410F" w:rsidRDefault="00251FD1" w:rsidP="00251FD1">
      <w:pPr>
        <w:jc w:val="center"/>
        <w:rPr>
          <w:rFonts w:ascii="Times New Roman" w:hAnsi="Times New Roman"/>
          <w:b/>
          <w:bCs/>
          <w:color w:val="000000"/>
          <w:sz w:val="30"/>
          <w:szCs w:val="30"/>
          <w:shd w:val="clear" w:color="auto" w:fill="FFFFFF"/>
          <w:lang w:val="ru-RU" w:eastAsia="ru-RU"/>
        </w:rPr>
      </w:pPr>
      <w:r w:rsidRPr="00F7410F">
        <w:rPr>
          <w:rFonts w:ascii="Times New Roman" w:hAnsi="Times New Roman"/>
          <w:b/>
          <w:bCs/>
          <w:color w:val="000000"/>
          <w:sz w:val="30"/>
          <w:szCs w:val="30"/>
          <w:shd w:val="clear" w:color="auto" w:fill="FFFFFF"/>
          <w:lang w:val="ru-RU" w:eastAsia="ru-RU"/>
        </w:rPr>
        <w:t>ПОСТАНОВЛЯЕТ:</w:t>
      </w:r>
    </w:p>
    <w:p w14:paraId="07143B18" w14:textId="25B025EA" w:rsidR="00251FD1" w:rsidRPr="00F7410F" w:rsidRDefault="00251FD1" w:rsidP="00F7410F">
      <w:pPr>
        <w:pStyle w:val="a3"/>
        <w:numPr>
          <w:ilvl w:val="0"/>
          <w:numId w:val="5"/>
        </w:numPr>
        <w:ind w:left="0" w:firstLine="567"/>
        <w:jc w:val="both"/>
        <w:rPr>
          <w:rFonts w:ascii="Times New Roman" w:hAnsi="Times New Roman"/>
          <w:color w:val="000000"/>
          <w:sz w:val="28"/>
          <w:szCs w:val="28"/>
          <w:shd w:val="clear" w:color="auto" w:fill="FFFFFF"/>
          <w:lang w:val="ru-RU" w:eastAsia="ru-RU"/>
        </w:rPr>
      </w:pPr>
      <w:r w:rsidRPr="00F7410F">
        <w:rPr>
          <w:rFonts w:ascii="Times New Roman" w:hAnsi="Times New Roman"/>
          <w:sz w:val="28"/>
          <w:szCs w:val="28"/>
          <w:lang w:val="ru-RU" w:eastAsia="ru-RU"/>
        </w:rPr>
        <w:t xml:space="preserve">Утвердить административный регламент предоставления </w:t>
      </w:r>
      <w:r w:rsidRPr="00F7410F">
        <w:rPr>
          <w:rFonts w:ascii="Times New Roman" w:hAnsi="Times New Roman"/>
          <w:color w:val="000000"/>
          <w:sz w:val="28"/>
          <w:szCs w:val="28"/>
          <w:shd w:val="clear" w:color="auto" w:fill="FFFFFF"/>
          <w:lang w:val="ru-RU" w:eastAsia="ru-RU"/>
        </w:rPr>
        <w:t xml:space="preserve">муниципальной услуги </w:t>
      </w:r>
      <w:r w:rsidR="00F7410F">
        <w:rPr>
          <w:rFonts w:ascii="Times New Roman" w:hAnsi="Times New Roman"/>
          <w:color w:val="000000"/>
          <w:sz w:val="28"/>
          <w:szCs w:val="28"/>
          <w:shd w:val="clear" w:color="auto" w:fill="FFFFFF"/>
          <w:lang w:val="ru-RU" w:eastAsia="ru-RU"/>
        </w:rPr>
        <w:t>«</w:t>
      </w:r>
      <w:r w:rsidRPr="00F7410F">
        <w:rPr>
          <w:rFonts w:ascii="Times New Roman" w:hAnsi="Times New Roman"/>
          <w:color w:val="000000"/>
          <w:sz w:val="28"/>
          <w:szCs w:val="28"/>
          <w:shd w:val="clear" w:color="auto" w:fill="FFFFFF"/>
          <w:lang w:val="ru-RU" w:eastAsia="ru-RU"/>
        </w:rPr>
        <w:t>Выдача разрешений на право вырубки зеленых насаждений</w:t>
      </w:r>
      <w:r w:rsidR="00F7410F">
        <w:rPr>
          <w:rFonts w:ascii="Times New Roman" w:hAnsi="Times New Roman"/>
          <w:color w:val="000000"/>
          <w:sz w:val="28"/>
          <w:szCs w:val="28"/>
          <w:shd w:val="clear" w:color="auto" w:fill="FFFFFF"/>
          <w:lang w:val="ru-RU" w:eastAsia="ru-RU"/>
        </w:rPr>
        <w:t>»</w:t>
      </w:r>
      <w:r w:rsidRPr="00F7410F">
        <w:rPr>
          <w:rFonts w:ascii="Times New Roman" w:hAnsi="Times New Roman"/>
          <w:color w:val="000000"/>
          <w:sz w:val="28"/>
          <w:szCs w:val="28"/>
          <w:shd w:val="clear" w:color="auto" w:fill="FFFFFF"/>
          <w:lang w:val="ru-RU" w:eastAsia="ru-RU"/>
        </w:rPr>
        <w:t xml:space="preserve"> согласно приложению.</w:t>
      </w:r>
    </w:p>
    <w:p w14:paraId="1865658C" w14:textId="77777777" w:rsidR="001F3E86" w:rsidRPr="001F3E86" w:rsidRDefault="001F3E86" w:rsidP="001F3E86">
      <w:pPr>
        <w:pStyle w:val="a3"/>
        <w:numPr>
          <w:ilvl w:val="0"/>
          <w:numId w:val="5"/>
        </w:numPr>
        <w:jc w:val="both"/>
        <w:rPr>
          <w:rFonts w:ascii="Times New Roman" w:hAnsi="Times New Roman"/>
          <w:bCs/>
          <w:color w:val="000000"/>
          <w:sz w:val="28"/>
          <w:szCs w:val="28"/>
          <w:lang w:val="ru-RU"/>
        </w:rPr>
      </w:pPr>
      <w:r w:rsidRPr="001F3E86">
        <w:rPr>
          <w:rFonts w:ascii="Times New Roman" w:hAnsi="Times New Roman"/>
          <w:sz w:val="28"/>
          <w:szCs w:val="28"/>
          <w:lang w:val="ru-RU" w:eastAsia="ru-RU"/>
        </w:rPr>
        <w:t>Контроль за исполнением настоящего постановления оставляю за собой.</w:t>
      </w:r>
    </w:p>
    <w:p w14:paraId="5717783A" w14:textId="77777777" w:rsidR="001F3E86" w:rsidRPr="001F3E86" w:rsidRDefault="00F7410F" w:rsidP="001F3E86">
      <w:pPr>
        <w:pStyle w:val="a3"/>
        <w:numPr>
          <w:ilvl w:val="0"/>
          <w:numId w:val="5"/>
        </w:numPr>
        <w:jc w:val="both"/>
        <w:rPr>
          <w:rFonts w:ascii="Times New Roman" w:hAnsi="Times New Roman"/>
          <w:bCs/>
          <w:color w:val="000000"/>
          <w:sz w:val="28"/>
          <w:szCs w:val="28"/>
          <w:lang w:val="ru-RU"/>
        </w:rPr>
      </w:pPr>
      <w:r w:rsidRPr="00F7410F">
        <w:rPr>
          <w:rFonts w:ascii="Times New Roman" w:hAnsi="Times New Roman"/>
          <w:sz w:val="28"/>
          <w:szCs w:val="28"/>
          <w:lang w:val="ru-RU" w:eastAsia="ru-RU"/>
        </w:rPr>
        <w:t xml:space="preserve">Настоящее постановление вступает в силу после </w:t>
      </w:r>
      <w:r w:rsidRPr="00F7410F">
        <w:rPr>
          <w:rFonts w:ascii="Times New Roman" w:hAnsi="Times New Roman"/>
          <w:color w:val="000000"/>
          <w:sz w:val="28"/>
          <w:szCs w:val="28"/>
          <w:lang w:val="ru-RU"/>
        </w:rPr>
        <w:t xml:space="preserve">его официального </w:t>
      </w:r>
    </w:p>
    <w:p w14:paraId="32CB1161" w14:textId="04F571B2" w:rsidR="00F7410F" w:rsidRPr="001F3E86" w:rsidRDefault="00F7410F" w:rsidP="001F3E86">
      <w:pPr>
        <w:jc w:val="both"/>
        <w:rPr>
          <w:rFonts w:ascii="Times New Roman" w:hAnsi="Times New Roman"/>
          <w:bCs/>
          <w:color w:val="000000"/>
          <w:sz w:val="28"/>
          <w:szCs w:val="28"/>
          <w:lang w:val="ru-RU"/>
        </w:rPr>
      </w:pPr>
      <w:r w:rsidRPr="001F3E86">
        <w:rPr>
          <w:rFonts w:ascii="Times New Roman" w:hAnsi="Times New Roman"/>
          <w:color w:val="000000"/>
          <w:sz w:val="28"/>
          <w:szCs w:val="28"/>
          <w:lang w:val="ru-RU"/>
        </w:rPr>
        <w:t xml:space="preserve">опубликования и подлежит размещению на официальном сайте администрации муниципального образования посёлок </w:t>
      </w:r>
      <w:r w:rsidR="00492A7E" w:rsidRPr="001F3E86">
        <w:rPr>
          <w:rFonts w:ascii="Times New Roman" w:hAnsi="Times New Roman"/>
          <w:color w:val="000000"/>
          <w:sz w:val="28"/>
          <w:szCs w:val="28"/>
          <w:lang w:val="ru-RU"/>
        </w:rPr>
        <w:t>Уршельский</w:t>
      </w:r>
      <w:r w:rsidRPr="001F3E86">
        <w:rPr>
          <w:rFonts w:ascii="Times New Roman" w:hAnsi="Times New Roman"/>
          <w:color w:val="000000"/>
          <w:sz w:val="28"/>
          <w:szCs w:val="28"/>
          <w:lang w:val="ru-RU"/>
        </w:rPr>
        <w:t xml:space="preserve"> (сельское поселение) Гусь-Хрустального района.</w:t>
      </w:r>
    </w:p>
    <w:p w14:paraId="6706F986" w14:textId="77777777" w:rsidR="00831B5B" w:rsidRPr="00F7410F" w:rsidRDefault="00831B5B" w:rsidP="00F7410F">
      <w:pPr>
        <w:jc w:val="both"/>
        <w:rPr>
          <w:rFonts w:ascii="Times New Roman" w:hAnsi="Times New Roman"/>
          <w:sz w:val="28"/>
          <w:szCs w:val="28"/>
          <w:lang w:val="ru-RU"/>
        </w:rPr>
      </w:pPr>
    </w:p>
    <w:p w14:paraId="119F67F1" w14:textId="65EC1F39" w:rsidR="000070E9" w:rsidRDefault="00831B5B" w:rsidP="00F7410F">
      <w:pPr>
        <w:jc w:val="both"/>
        <w:rPr>
          <w:rFonts w:ascii="Times New Roman" w:hAnsi="Times New Roman"/>
          <w:sz w:val="28"/>
          <w:szCs w:val="28"/>
          <w:lang w:val="ru-RU"/>
        </w:rPr>
      </w:pPr>
      <w:r w:rsidRPr="00F7410F">
        <w:rPr>
          <w:rFonts w:ascii="Times New Roman" w:hAnsi="Times New Roman"/>
          <w:sz w:val="28"/>
          <w:szCs w:val="28"/>
          <w:lang w:val="ru-RU"/>
        </w:rPr>
        <w:t xml:space="preserve">         Глава администрации</w:t>
      </w:r>
      <w:r w:rsidRPr="00F7410F">
        <w:rPr>
          <w:rFonts w:ascii="Times New Roman" w:hAnsi="Times New Roman"/>
          <w:sz w:val="28"/>
          <w:szCs w:val="28"/>
          <w:lang w:val="ru-RU"/>
        </w:rPr>
        <w:tab/>
      </w:r>
      <w:r w:rsidRPr="00F7410F">
        <w:rPr>
          <w:rFonts w:ascii="Times New Roman" w:hAnsi="Times New Roman"/>
          <w:sz w:val="28"/>
          <w:szCs w:val="28"/>
          <w:lang w:val="ru-RU"/>
        </w:rPr>
        <w:tab/>
      </w:r>
      <w:r w:rsidRPr="00F7410F">
        <w:rPr>
          <w:rFonts w:ascii="Times New Roman" w:hAnsi="Times New Roman"/>
          <w:sz w:val="28"/>
          <w:szCs w:val="28"/>
          <w:lang w:val="ru-RU"/>
        </w:rPr>
        <w:tab/>
      </w:r>
      <w:r w:rsidRPr="00F7410F">
        <w:rPr>
          <w:rFonts w:ascii="Times New Roman" w:hAnsi="Times New Roman"/>
          <w:sz w:val="28"/>
          <w:szCs w:val="28"/>
          <w:lang w:val="ru-RU"/>
        </w:rPr>
        <w:tab/>
      </w:r>
      <w:r w:rsidR="00492A7E">
        <w:rPr>
          <w:rFonts w:ascii="Times New Roman" w:hAnsi="Times New Roman"/>
          <w:sz w:val="28"/>
          <w:szCs w:val="28"/>
          <w:lang w:val="ru-RU"/>
        </w:rPr>
        <w:t xml:space="preserve">                    </w:t>
      </w:r>
      <w:r w:rsidRPr="00F7410F">
        <w:rPr>
          <w:rFonts w:ascii="Times New Roman" w:hAnsi="Times New Roman"/>
          <w:sz w:val="28"/>
          <w:szCs w:val="28"/>
          <w:lang w:val="ru-RU"/>
        </w:rPr>
        <w:tab/>
      </w:r>
      <w:r w:rsidR="00492A7E">
        <w:rPr>
          <w:rFonts w:ascii="Times New Roman" w:hAnsi="Times New Roman"/>
          <w:sz w:val="28"/>
          <w:szCs w:val="28"/>
          <w:lang w:val="ru-RU"/>
        </w:rPr>
        <w:t xml:space="preserve">Т.С. </w:t>
      </w:r>
      <w:proofErr w:type="spellStart"/>
      <w:r w:rsidR="00492A7E">
        <w:rPr>
          <w:rFonts w:ascii="Times New Roman" w:hAnsi="Times New Roman"/>
          <w:sz w:val="28"/>
          <w:szCs w:val="28"/>
          <w:lang w:val="ru-RU"/>
        </w:rPr>
        <w:t>Ивлиева</w:t>
      </w:r>
      <w:proofErr w:type="spellEnd"/>
      <w:r w:rsidRPr="00F7410F">
        <w:rPr>
          <w:rFonts w:ascii="Times New Roman" w:hAnsi="Times New Roman"/>
          <w:sz w:val="28"/>
          <w:szCs w:val="28"/>
          <w:lang w:val="ru-RU"/>
        </w:rPr>
        <w:t xml:space="preserve">     </w:t>
      </w:r>
    </w:p>
    <w:p w14:paraId="3962B384" w14:textId="5DED7048" w:rsidR="000070E9" w:rsidRDefault="000070E9">
      <w:pPr>
        <w:rPr>
          <w:rFonts w:ascii="Times New Roman" w:hAnsi="Times New Roman"/>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070E9" w:rsidRPr="00BE6132" w14:paraId="14BAD0EA" w14:textId="77777777" w:rsidTr="000070E9">
        <w:tc>
          <w:tcPr>
            <w:tcW w:w="4672" w:type="dxa"/>
          </w:tcPr>
          <w:p w14:paraId="749A35FA" w14:textId="77777777" w:rsidR="000070E9" w:rsidRDefault="000070E9">
            <w:pPr>
              <w:rPr>
                <w:rFonts w:ascii="Times New Roman" w:hAnsi="Times New Roman"/>
                <w:lang w:val="ru-RU"/>
              </w:rPr>
            </w:pPr>
          </w:p>
          <w:p w14:paraId="06051D32" w14:textId="417D079F" w:rsidR="001F3E86" w:rsidRPr="000070E9" w:rsidRDefault="001F3E86">
            <w:pPr>
              <w:rPr>
                <w:rFonts w:ascii="Times New Roman" w:hAnsi="Times New Roman"/>
                <w:lang w:val="ru-RU"/>
              </w:rPr>
            </w:pPr>
          </w:p>
        </w:tc>
        <w:tc>
          <w:tcPr>
            <w:tcW w:w="4673" w:type="dxa"/>
          </w:tcPr>
          <w:p w14:paraId="5CB5A281" w14:textId="77777777" w:rsidR="00EA358B" w:rsidRDefault="00EA358B">
            <w:pPr>
              <w:rPr>
                <w:rFonts w:ascii="Times New Roman" w:hAnsi="Times New Roman"/>
                <w:lang w:val="ru-RU"/>
              </w:rPr>
            </w:pPr>
          </w:p>
          <w:p w14:paraId="7CF974A6" w14:textId="7E4FF6A2" w:rsidR="000070E9" w:rsidRPr="000070E9" w:rsidRDefault="000070E9">
            <w:pPr>
              <w:rPr>
                <w:rFonts w:ascii="Times New Roman" w:hAnsi="Times New Roman"/>
                <w:lang w:val="ru-RU"/>
              </w:rPr>
            </w:pPr>
            <w:r w:rsidRPr="000070E9">
              <w:rPr>
                <w:rFonts w:ascii="Times New Roman" w:hAnsi="Times New Roman"/>
                <w:lang w:val="ru-RU"/>
              </w:rPr>
              <w:lastRenderedPageBreak/>
              <w:t>Приложение</w:t>
            </w:r>
          </w:p>
          <w:p w14:paraId="0D3DBE51" w14:textId="54B3FE3C" w:rsidR="000070E9" w:rsidRPr="000070E9" w:rsidRDefault="000070E9" w:rsidP="00C8715D">
            <w:pPr>
              <w:rPr>
                <w:rFonts w:ascii="Times New Roman" w:hAnsi="Times New Roman"/>
                <w:lang w:val="ru-RU"/>
              </w:rPr>
            </w:pPr>
            <w:r w:rsidRPr="000070E9">
              <w:rPr>
                <w:rFonts w:ascii="Times New Roman" w:hAnsi="Times New Roman"/>
                <w:lang w:val="ru-RU"/>
              </w:rPr>
              <w:t xml:space="preserve">к Постановлению администрации муниципального образования поселок </w:t>
            </w:r>
            <w:r w:rsidR="00492A7E">
              <w:rPr>
                <w:rFonts w:ascii="Times New Roman" w:hAnsi="Times New Roman"/>
                <w:lang w:val="ru-RU"/>
              </w:rPr>
              <w:t>Уршельский</w:t>
            </w:r>
            <w:r w:rsidRPr="000070E9">
              <w:rPr>
                <w:rFonts w:ascii="Times New Roman" w:hAnsi="Times New Roman"/>
                <w:lang w:val="ru-RU"/>
              </w:rPr>
              <w:t xml:space="preserve"> (сель</w:t>
            </w:r>
            <w:r w:rsidR="00C8715D">
              <w:rPr>
                <w:rFonts w:ascii="Times New Roman" w:hAnsi="Times New Roman"/>
                <w:lang w:val="ru-RU"/>
              </w:rPr>
              <w:t xml:space="preserve">ское поселение) от </w:t>
            </w:r>
            <w:r w:rsidR="00492A7E">
              <w:rPr>
                <w:rFonts w:ascii="Times New Roman" w:hAnsi="Times New Roman"/>
                <w:lang w:val="ru-RU"/>
              </w:rPr>
              <w:t>30</w:t>
            </w:r>
            <w:r w:rsidR="00C8715D" w:rsidRPr="00C8715D">
              <w:rPr>
                <w:rFonts w:ascii="Times New Roman" w:hAnsi="Times New Roman"/>
                <w:u w:val="single"/>
                <w:lang w:val="ru-RU"/>
              </w:rPr>
              <w:t>.</w:t>
            </w:r>
            <w:r w:rsidR="00492A7E">
              <w:rPr>
                <w:rFonts w:ascii="Times New Roman" w:hAnsi="Times New Roman"/>
                <w:u w:val="single"/>
                <w:lang w:val="ru-RU"/>
              </w:rPr>
              <w:t>12</w:t>
            </w:r>
            <w:r w:rsidR="00C8715D" w:rsidRPr="00C8715D">
              <w:rPr>
                <w:rFonts w:ascii="Times New Roman" w:hAnsi="Times New Roman"/>
                <w:u w:val="single"/>
                <w:lang w:val="ru-RU"/>
              </w:rPr>
              <w:t>.2022 № 1</w:t>
            </w:r>
            <w:r w:rsidR="00492A7E">
              <w:rPr>
                <w:rFonts w:ascii="Times New Roman" w:hAnsi="Times New Roman"/>
                <w:u w:val="single"/>
                <w:lang w:val="ru-RU"/>
              </w:rPr>
              <w:t>9</w:t>
            </w:r>
            <w:r w:rsidR="00C8715D" w:rsidRPr="00C8715D">
              <w:rPr>
                <w:rFonts w:ascii="Times New Roman" w:hAnsi="Times New Roman"/>
                <w:u w:val="single"/>
                <w:lang w:val="ru-RU"/>
              </w:rPr>
              <w:t>4</w:t>
            </w:r>
            <w:r w:rsidRPr="000070E9">
              <w:rPr>
                <w:rFonts w:ascii="Times New Roman" w:hAnsi="Times New Roman"/>
                <w:lang w:val="ru-RU"/>
              </w:rPr>
              <w:t xml:space="preserve"> </w:t>
            </w:r>
          </w:p>
        </w:tc>
      </w:tr>
    </w:tbl>
    <w:p w14:paraId="26F77A5C" w14:textId="7F1DE838" w:rsidR="000070E9" w:rsidRDefault="000070E9">
      <w:pPr>
        <w:rPr>
          <w:rFonts w:ascii="Times New Roman" w:hAnsi="Times New Roman"/>
          <w:sz w:val="28"/>
          <w:szCs w:val="28"/>
          <w:lang w:val="ru-RU"/>
        </w:rPr>
      </w:pPr>
    </w:p>
    <w:p w14:paraId="3FA50FD5" w14:textId="77777777" w:rsidR="000070E9" w:rsidRDefault="000070E9" w:rsidP="00F7410F">
      <w:pPr>
        <w:jc w:val="both"/>
        <w:rPr>
          <w:rFonts w:ascii="Times New Roman" w:hAnsi="Times New Roman"/>
          <w:sz w:val="28"/>
          <w:szCs w:val="28"/>
          <w:lang w:val="ru-RU"/>
        </w:rPr>
      </w:pPr>
    </w:p>
    <w:p w14:paraId="59A0E6CA" w14:textId="05EA6AF1" w:rsidR="00831B5B" w:rsidRPr="000070E9" w:rsidRDefault="000070E9" w:rsidP="000070E9">
      <w:pPr>
        <w:jc w:val="center"/>
        <w:rPr>
          <w:rFonts w:ascii="Times New Roman" w:hAnsi="Times New Roman"/>
          <w:b/>
          <w:bCs/>
          <w:sz w:val="28"/>
          <w:szCs w:val="28"/>
          <w:lang w:val="ru-RU"/>
        </w:rPr>
      </w:pPr>
      <w:r w:rsidRPr="000070E9">
        <w:rPr>
          <w:rFonts w:ascii="Times New Roman" w:hAnsi="Times New Roman"/>
          <w:b/>
          <w:bCs/>
          <w:sz w:val="28"/>
          <w:szCs w:val="28"/>
          <w:lang w:val="ru-RU"/>
        </w:rPr>
        <w:t>Административный регламент предоставления муниципальной услуги «Выдача разрешений на право вырубки зеленых насаждений»</w:t>
      </w:r>
    </w:p>
    <w:p w14:paraId="2B634F5C" w14:textId="77777777" w:rsidR="00831B5B" w:rsidRPr="000070E9" w:rsidRDefault="00831B5B" w:rsidP="000070E9">
      <w:pPr>
        <w:rPr>
          <w:rFonts w:ascii="Times New Roman" w:hAnsi="Times New Roman"/>
          <w:sz w:val="28"/>
          <w:szCs w:val="28"/>
          <w:lang w:val="ru-RU"/>
        </w:rPr>
      </w:pPr>
    </w:p>
    <w:p w14:paraId="79D7870C" w14:textId="1532BD9F" w:rsidR="000070E9" w:rsidRPr="000070E9" w:rsidRDefault="000070E9" w:rsidP="000070E9">
      <w:pPr>
        <w:jc w:val="center"/>
        <w:rPr>
          <w:rFonts w:ascii="Times New Roman" w:hAnsi="Times New Roman"/>
          <w:color w:val="000000"/>
          <w:sz w:val="28"/>
          <w:szCs w:val="28"/>
          <w:lang w:val="ru-RU" w:eastAsia="ru-RU"/>
        </w:rPr>
      </w:pPr>
      <w:r w:rsidRPr="000070E9">
        <w:rPr>
          <w:rFonts w:ascii="Times New Roman" w:hAnsi="Times New Roman"/>
          <w:b/>
          <w:bCs/>
          <w:color w:val="000000"/>
          <w:sz w:val="28"/>
          <w:szCs w:val="28"/>
          <w:lang w:val="ru-RU" w:eastAsia="ru-RU"/>
        </w:rPr>
        <w:t xml:space="preserve">Раздел I. </w:t>
      </w:r>
      <w:r w:rsidRPr="000636C7">
        <w:rPr>
          <w:rFonts w:ascii="Times New Roman" w:hAnsi="Times New Roman"/>
          <w:b/>
          <w:bCs/>
          <w:color w:val="000000"/>
          <w:sz w:val="28"/>
          <w:szCs w:val="28"/>
          <w:lang w:val="ru-RU" w:eastAsia="ru-RU"/>
        </w:rPr>
        <w:t>Общие положения</w:t>
      </w:r>
    </w:p>
    <w:p w14:paraId="5C64DF5A" w14:textId="77777777" w:rsidR="000070E9" w:rsidRPr="000070E9" w:rsidRDefault="000070E9" w:rsidP="000070E9">
      <w:pPr>
        <w:spacing w:line="288" w:lineRule="atLeast"/>
        <w:jc w:val="both"/>
        <w:rPr>
          <w:rFonts w:ascii="Times New Roman" w:hAnsi="Times New Roman"/>
          <w:color w:val="000000"/>
          <w:sz w:val="30"/>
          <w:szCs w:val="30"/>
          <w:lang w:val="ru-RU" w:eastAsia="ru-RU"/>
        </w:rPr>
      </w:pPr>
      <w:r w:rsidRPr="000070E9">
        <w:rPr>
          <w:rFonts w:ascii="Times New Roman" w:hAnsi="Times New Roman"/>
          <w:color w:val="000000"/>
          <w:sz w:val="30"/>
          <w:szCs w:val="30"/>
          <w:lang w:val="ru-RU" w:eastAsia="ru-RU"/>
        </w:rPr>
        <w:t> </w:t>
      </w:r>
    </w:p>
    <w:p w14:paraId="45350170" w14:textId="69708DB6"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 xml:space="preserve">1.1. Предметом регулирования настоящего административного регламента предоставления муниципальной услуги </w:t>
      </w:r>
      <w:r w:rsidRPr="000636C7">
        <w:rPr>
          <w:rFonts w:ascii="Times New Roman" w:hAnsi="Times New Roman"/>
          <w:color w:val="000000"/>
          <w:sz w:val="28"/>
          <w:szCs w:val="28"/>
          <w:lang w:val="ru-RU" w:eastAsia="ru-RU"/>
        </w:rPr>
        <w:t>«</w:t>
      </w:r>
      <w:r w:rsidRPr="000070E9">
        <w:rPr>
          <w:rFonts w:ascii="Times New Roman" w:hAnsi="Times New Roman"/>
          <w:color w:val="000000"/>
          <w:sz w:val="28"/>
          <w:szCs w:val="28"/>
          <w:lang w:val="ru-RU" w:eastAsia="ru-RU"/>
        </w:rPr>
        <w:t>Выдача разрешений на право вырубки зеленых насаждений</w:t>
      </w:r>
      <w:r w:rsidRPr="000636C7">
        <w:rPr>
          <w:rFonts w:ascii="Times New Roman" w:hAnsi="Times New Roman"/>
          <w:color w:val="000000"/>
          <w:sz w:val="28"/>
          <w:szCs w:val="28"/>
          <w:lang w:val="ru-RU" w:eastAsia="ru-RU"/>
        </w:rPr>
        <w:t>»</w:t>
      </w:r>
      <w:r w:rsidRPr="000070E9">
        <w:rPr>
          <w:rFonts w:ascii="Times New Roman" w:hAnsi="Times New Roman"/>
          <w:color w:val="000000"/>
          <w:sz w:val="28"/>
          <w:szCs w:val="28"/>
          <w:lang w:val="ru-RU" w:eastAsia="ru-RU"/>
        </w:rPr>
        <w:t xml:space="preserve"> (далее - Регламент) являются правоотношения, возникающие между администрацией муниципального образования </w:t>
      </w:r>
      <w:r w:rsidRPr="000636C7">
        <w:rPr>
          <w:rFonts w:ascii="Times New Roman" w:hAnsi="Times New Roman"/>
          <w:color w:val="000000"/>
          <w:sz w:val="28"/>
          <w:szCs w:val="28"/>
          <w:lang w:val="ru-RU" w:eastAsia="ru-RU"/>
        </w:rPr>
        <w:t xml:space="preserve">поселок </w:t>
      </w:r>
      <w:r w:rsidR="00B15313">
        <w:rPr>
          <w:rFonts w:ascii="Times New Roman" w:hAnsi="Times New Roman"/>
          <w:color w:val="000000"/>
          <w:sz w:val="28"/>
          <w:szCs w:val="28"/>
          <w:lang w:val="ru-RU" w:eastAsia="ru-RU"/>
        </w:rPr>
        <w:t>Уршельский</w:t>
      </w:r>
      <w:r w:rsidRPr="000636C7">
        <w:rPr>
          <w:rFonts w:ascii="Times New Roman" w:hAnsi="Times New Roman"/>
          <w:color w:val="000000"/>
          <w:sz w:val="28"/>
          <w:szCs w:val="28"/>
          <w:lang w:val="ru-RU" w:eastAsia="ru-RU"/>
        </w:rPr>
        <w:t xml:space="preserve"> (сельское поселение)</w:t>
      </w:r>
      <w:r w:rsidRPr="000070E9">
        <w:rPr>
          <w:rFonts w:ascii="Times New Roman" w:hAnsi="Times New Roman"/>
          <w:color w:val="000000"/>
          <w:sz w:val="28"/>
          <w:szCs w:val="28"/>
          <w:lang w:val="ru-RU" w:eastAsia="ru-RU"/>
        </w:rPr>
        <w:t xml:space="preserve"> (далее - Администрация) и гражданами, индивидуальными предпринимателями и юридическими лицами при предоставлении муниципальной услуги </w:t>
      </w:r>
      <w:r w:rsidRPr="000636C7">
        <w:rPr>
          <w:rFonts w:ascii="Times New Roman" w:hAnsi="Times New Roman"/>
          <w:color w:val="000000"/>
          <w:sz w:val="28"/>
          <w:szCs w:val="28"/>
          <w:lang w:val="ru-RU" w:eastAsia="ru-RU"/>
        </w:rPr>
        <w:t>«</w:t>
      </w:r>
      <w:r w:rsidRPr="000070E9">
        <w:rPr>
          <w:rFonts w:ascii="Times New Roman" w:hAnsi="Times New Roman"/>
          <w:color w:val="000000"/>
          <w:sz w:val="28"/>
          <w:szCs w:val="28"/>
          <w:lang w:val="ru-RU" w:eastAsia="ru-RU"/>
        </w:rPr>
        <w:t>Выдача разрешений на право вырубки зеленых насаждений</w:t>
      </w:r>
      <w:r w:rsidRPr="000636C7">
        <w:rPr>
          <w:rFonts w:ascii="Times New Roman" w:hAnsi="Times New Roman"/>
          <w:color w:val="000000"/>
          <w:sz w:val="28"/>
          <w:szCs w:val="28"/>
          <w:lang w:val="ru-RU" w:eastAsia="ru-RU"/>
        </w:rPr>
        <w:t>»</w:t>
      </w:r>
      <w:r w:rsidRPr="000070E9">
        <w:rPr>
          <w:rFonts w:ascii="Times New Roman" w:hAnsi="Times New Roman"/>
          <w:color w:val="000000"/>
          <w:sz w:val="28"/>
          <w:szCs w:val="28"/>
          <w:lang w:val="ru-RU" w:eastAsia="ru-RU"/>
        </w:rPr>
        <w:t xml:space="preserve"> (далее - муниципальная услуга).</w:t>
      </w:r>
    </w:p>
    <w:p w14:paraId="100709D8" w14:textId="41958B87"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1.2. Заявителями при предоставлении муниципальной услуги являются граждане, индивидуальные предприниматели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предоставлении муниципальной услуги (далее - Заявитель).</w:t>
      </w:r>
    </w:p>
    <w:p w14:paraId="27756848" w14:textId="66230E29" w:rsidR="000070E9" w:rsidRPr="000070E9" w:rsidRDefault="000070E9" w:rsidP="00743C7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1.3. Вырубка зеленых насаждений осуществляется в следующих случаях:</w:t>
      </w:r>
    </w:p>
    <w:p w14:paraId="5E2E4C86" w14:textId="2043D2CC"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1) при реализации проектов, предусмотренных документацией по планировке территории;</w:t>
      </w:r>
    </w:p>
    <w:p w14:paraId="313A9DA0" w14:textId="77777777"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2) при реализации инвестиционных проектов;</w:t>
      </w:r>
    </w:p>
    <w:p w14:paraId="30BDE103" w14:textId="77777777"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3) при производстве работ по строительству, реконструкции, капитальному ремонту, ремонту зданий и сооружений;</w:t>
      </w:r>
    </w:p>
    <w:p w14:paraId="7F6DFA6A" w14:textId="64FAA7C9"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4) при производстве работ по строительству, реконструкции, капитальному ремонту, ремонту, благоустройству, озеленению, содержанию объектов общего пользования в соответствии с проектом благоустройства, утвержденным уполномоченными органами;</w:t>
      </w:r>
    </w:p>
    <w:p w14:paraId="392CBBE7" w14:textId="77777777"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5) при строительстве на земельном участке, предоставленном для индивидуального жилищного строительства, садоводства;</w:t>
      </w:r>
    </w:p>
    <w:p w14:paraId="04316F74" w14:textId="77777777"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6) при проведении рубок ухода и реконструкции зеленых насаждений;</w:t>
      </w:r>
    </w:p>
    <w:p w14:paraId="778D6325" w14:textId="77777777"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7) при восстановлении режима инсоляции в жилых и нежилых помещениях по заключению органов санитарно-эпидемиологического надзора, представленного Заявителем;</w:t>
      </w:r>
    </w:p>
    <w:p w14:paraId="06217084" w14:textId="77777777"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8) при вырубке зеленых насаждений, произрастающих в охранных зонах инженерных сетей и коммуникаций;</w:t>
      </w:r>
    </w:p>
    <w:p w14:paraId="4BE624FC" w14:textId="77777777"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lastRenderedPageBreak/>
        <w:t>9) при вырубке зеленых насаждений в целях предупреждения и ликвидации чрезвычайных ситуаций природного и техногенного характера по заключению управления МЧС России по Владимирской области;</w:t>
      </w:r>
    </w:p>
    <w:p w14:paraId="5725B7C1" w14:textId="71B6D7CD"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 xml:space="preserve">10) при реализации проектов по строительству, реконструкции, капитальному ремонту, ремонту социально значимых объектов </w:t>
      </w:r>
      <w:r w:rsidR="00743C79" w:rsidRPr="000636C7">
        <w:rPr>
          <w:rFonts w:ascii="Times New Roman" w:hAnsi="Times New Roman"/>
          <w:color w:val="000000"/>
          <w:sz w:val="28"/>
          <w:szCs w:val="28"/>
          <w:lang w:val="ru-RU" w:eastAsia="ru-RU"/>
        </w:rPr>
        <w:t>муниципального образования</w:t>
      </w:r>
      <w:r w:rsidRPr="000070E9">
        <w:rPr>
          <w:rFonts w:ascii="Times New Roman" w:hAnsi="Times New Roman"/>
          <w:color w:val="000000"/>
          <w:sz w:val="28"/>
          <w:szCs w:val="28"/>
          <w:lang w:val="ru-RU" w:eastAsia="ru-RU"/>
        </w:rPr>
        <w:t>, финансируемых за счет бюджетов всех уровней;</w:t>
      </w:r>
    </w:p>
    <w:p w14:paraId="5D0749A4" w14:textId="6E538AC2"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 xml:space="preserve">11)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при наличии положительного заключения ОГИБДД ОМВД России по </w:t>
      </w:r>
      <w:r w:rsidR="00743C79" w:rsidRPr="000636C7">
        <w:rPr>
          <w:rFonts w:ascii="Times New Roman" w:hAnsi="Times New Roman"/>
          <w:color w:val="000000"/>
          <w:sz w:val="28"/>
          <w:szCs w:val="28"/>
          <w:lang w:val="ru-RU" w:eastAsia="ru-RU"/>
        </w:rPr>
        <w:t>Гусь-Хрустальному</w:t>
      </w:r>
      <w:r w:rsidRPr="000070E9">
        <w:rPr>
          <w:rFonts w:ascii="Times New Roman" w:hAnsi="Times New Roman"/>
          <w:color w:val="000000"/>
          <w:sz w:val="28"/>
          <w:szCs w:val="28"/>
          <w:lang w:val="ru-RU" w:eastAsia="ru-RU"/>
        </w:rPr>
        <w:t xml:space="preserve"> району, представленного Заявителем.</w:t>
      </w:r>
    </w:p>
    <w:p w14:paraId="7BA1134F" w14:textId="77777777" w:rsidR="000070E9" w:rsidRPr="000070E9" w:rsidRDefault="000070E9" w:rsidP="000070E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1.4. Требования к порядку информирования о предоставлении муниципальной услуги.</w:t>
      </w:r>
    </w:p>
    <w:p w14:paraId="6D6EABC4" w14:textId="35B473AF" w:rsidR="000070E9" w:rsidRPr="000070E9" w:rsidRDefault="000070E9" w:rsidP="00743C79">
      <w:pPr>
        <w:spacing w:line="288" w:lineRule="atLeast"/>
        <w:ind w:firstLine="540"/>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 xml:space="preserve">Информация о порядке предоставления муниципальной услуги, сведения о месте нахождения, графике работы, контактных телефонах, адресах электронной почты администрации размещаются на информационных стендах </w:t>
      </w:r>
      <w:r w:rsidR="00743C79" w:rsidRPr="000636C7">
        <w:rPr>
          <w:rFonts w:ascii="Times New Roman" w:hAnsi="Times New Roman"/>
          <w:color w:val="000000"/>
          <w:sz w:val="28"/>
          <w:szCs w:val="28"/>
          <w:lang w:val="ru-RU" w:eastAsia="ru-RU"/>
        </w:rPr>
        <w:t xml:space="preserve">в помещении отдела администрации, предназначенного </w:t>
      </w:r>
      <w:r w:rsidRPr="000070E9">
        <w:rPr>
          <w:rFonts w:ascii="Times New Roman" w:hAnsi="Times New Roman"/>
          <w:color w:val="000000"/>
          <w:sz w:val="28"/>
          <w:szCs w:val="28"/>
          <w:lang w:val="ru-RU" w:eastAsia="ru-RU"/>
        </w:rPr>
        <w:t xml:space="preserve">для приема Заявителей, на официальном сайте администрации муниципального образования в сети </w:t>
      </w:r>
      <w:r w:rsidR="000636C7" w:rsidRPr="000636C7">
        <w:rPr>
          <w:rFonts w:ascii="Times New Roman" w:hAnsi="Times New Roman"/>
          <w:color w:val="000000"/>
          <w:sz w:val="28"/>
          <w:szCs w:val="28"/>
          <w:lang w:val="ru-RU" w:eastAsia="ru-RU"/>
        </w:rPr>
        <w:t>«</w:t>
      </w:r>
      <w:r w:rsidRPr="000070E9">
        <w:rPr>
          <w:rFonts w:ascii="Times New Roman" w:hAnsi="Times New Roman"/>
          <w:color w:val="000000"/>
          <w:sz w:val="28"/>
          <w:szCs w:val="28"/>
          <w:lang w:val="ru-RU" w:eastAsia="ru-RU"/>
        </w:rPr>
        <w:t>Интернет</w:t>
      </w:r>
      <w:r w:rsidR="000636C7" w:rsidRPr="00EA358B">
        <w:rPr>
          <w:rFonts w:ascii="Times New Roman" w:hAnsi="Times New Roman"/>
          <w:sz w:val="28"/>
          <w:szCs w:val="28"/>
          <w:lang w:val="ru-RU" w:eastAsia="ru-RU"/>
        </w:rPr>
        <w:t>»</w:t>
      </w:r>
      <w:r w:rsidRPr="00EA358B">
        <w:rPr>
          <w:rFonts w:ascii="Times New Roman" w:hAnsi="Times New Roman"/>
          <w:sz w:val="28"/>
          <w:szCs w:val="28"/>
          <w:lang w:val="ru-RU" w:eastAsia="ru-RU"/>
        </w:rPr>
        <w:t>: </w:t>
      </w:r>
      <w:proofErr w:type="spellStart"/>
      <w:r w:rsidR="00EA358B" w:rsidRPr="00EA358B">
        <w:rPr>
          <w:rFonts w:ascii="Times New Roman" w:hAnsi="Times New Roman"/>
          <w:sz w:val="28"/>
          <w:szCs w:val="28"/>
          <w:lang w:val="ru-RU" w:eastAsia="ru-RU"/>
        </w:rPr>
        <w:t>http</w:t>
      </w:r>
      <w:proofErr w:type="spellEnd"/>
      <w:r w:rsidR="00EA358B" w:rsidRPr="00EA358B">
        <w:rPr>
          <w:rFonts w:ascii="Times New Roman" w:hAnsi="Times New Roman"/>
          <w:sz w:val="28"/>
          <w:szCs w:val="28"/>
          <w:lang w:val="ru-RU" w:eastAsia="ru-RU"/>
        </w:rPr>
        <w:t>//urshel.ru</w:t>
      </w:r>
      <w:r w:rsidR="00EA358B" w:rsidRPr="00EA358B">
        <w:rPr>
          <w:rFonts w:ascii="Times New Roman" w:hAnsi="Times New Roman"/>
          <w:sz w:val="28"/>
          <w:szCs w:val="28"/>
          <w:lang w:val="ru-RU" w:eastAsia="ru-RU"/>
        </w:rPr>
        <w:t>/</w:t>
      </w:r>
      <w:r w:rsidR="00EA358B" w:rsidRPr="000070E9">
        <w:rPr>
          <w:rFonts w:ascii="Times New Roman" w:hAnsi="Times New Roman"/>
          <w:color w:val="000000"/>
          <w:sz w:val="28"/>
          <w:szCs w:val="28"/>
          <w:lang w:val="ru-RU" w:eastAsia="ru-RU"/>
        </w:rPr>
        <w:t xml:space="preserve"> </w:t>
      </w:r>
      <w:r w:rsidRPr="000070E9">
        <w:rPr>
          <w:rFonts w:ascii="Times New Roman" w:hAnsi="Times New Roman"/>
          <w:color w:val="000000"/>
          <w:sz w:val="28"/>
          <w:szCs w:val="28"/>
          <w:lang w:val="ru-RU" w:eastAsia="ru-RU"/>
        </w:rPr>
        <w:t xml:space="preserve">(далее - сайт администрации), в государственной информационной системе </w:t>
      </w:r>
      <w:r w:rsidR="000636C7" w:rsidRPr="000636C7">
        <w:rPr>
          <w:rFonts w:ascii="Times New Roman" w:hAnsi="Times New Roman"/>
          <w:color w:val="000000"/>
          <w:sz w:val="28"/>
          <w:szCs w:val="28"/>
          <w:lang w:val="ru-RU" w:eastAsia="ru-RU"/>
        </w:rPr>
        <w:t>«</w:t>
      </w:r>
      <w:r w:rsidRPr="000070E9">
        <w:rPr>
          <w:rFonts w:ascii="Times New Roman" w:hAnsi="Times New Roman"/>
          <w:color w:val="000000"/>
          <w:sz w:val="28"/>
          <w:szCs w:val="28"/>
          <w:lang w:val="ru-RU" w:eastAsia="ru-RU"/>
        </w:rPr>
        <w:t>Единый портал государственных и муниципальных услуг (функций)</w:t>
      </w:r>
      <w:r w:rsidR="000636C7" w:rsidRPr="000636C7">
        <w:rPr>
          <w:rFonts w:ascii="Times New Roman" w:hAnsi="Times New Roman"/>
          <w:color w:val="000000"/>
          <w:sz w:val="28"/>
          <w:szCs w:val="28"/>
          <w:lang w:val="ru-RU" w:eastAsia="ru-RU"/>
        </w:rPr>
        <w:t>»</w:t>
      </w:r>
      <w:r w:rsidRPr="000070E9">
        <w:rPr>
          <w:rFonts w:ascii="Times New Roman" w:hAnsi="Times New Roman"/>
          <w:color w:val="000000"/>
          <w:sz w:val="28"/>
          <w:szCs w:val="28"/>
          <w:lang w:val="ru-RU" w:eastAsia="ru-RU"/>
        </w:rPr>
        <w:t xml:space="preserve"> (далее - Единый портал), в государственной информационной системе </w:t>
      </w:r>
      <w:r w:rsidR="000636C7" w:rsidRPr="000636C7">
        <w:rPr>
          <w:rFonts w:ascii="Times New Roman" w:hAnsi="Times New Roman"/>
          <w:color w:val="000000"/>
          <w:sz w:val="28"/>
          <w:szCs w:val="28"/>
          <w:lang w:val="ru-RU" w:eastAsia="ru-RU"/>
        </w:rPr>
        <w:t>«</w:t>
      </w:r>
      <w:r w:rsidRPr="000070E9">
        <w:rPr>
          <w:rFonts w:ascii="Times New Roman" w:hAnsi="Times New Roman"/>
          <w:color w:val="000000"/>
          <w:sz w:val="28"/>
          <w:szCs w:val="28"/>
          <w:lang w:val="ru-RU" w:eastAsia="ru-RU"/>
        </w:rPr>
        <w:t>Реестр государственных и муниципальных услуг Владимирской области</w:t>
      </w:r>
      <w:r w:rsidR="000636C7" w:rsidRPr="000636C7">
        <w:rPr>
          <w:rFonts w:ascii="Times New Roman" w:hAnsi="Times New Roman"/>
          <w:color w:val="000000"/>
          <w:sz w:val="28"/>
          <w:szCs w:val="28"/>
          <w:lang w:val="ru-RU" w:eastAsia="ru-RU"/>
        </w:rPr>
        <w:t>»</w:t>
      </w:r>
      <w:r w:rsidRPr="000070E9">
        <w:rPr>
          <w:rFonts w:ascii="Times New Roman" w:hAnsi="Times New Roman"/>
          <w:color w:val="000000"/>
          <w:sz w:val="28"/>
          <w:szCs w:val="28"/>
          <w:lang w:val="ru-RU" w:eastAsia="ru-RU"/>
        </w:rPr>
        <w:t xml:space="preserve"> (далее - региональный реестр), а также предоставляется по телефону или при личном обращении Заявителя.</w:t>
      </w:r>
    </w:p>
    <w:p w14:paraId="49C077F6" w14:textId="77777777" w:rsidR="000070E9" w:rsidRPr="000070E9" w:rsidRDefault="000070E9" w:rsidP="000070E9">
      <w:pPr>
        <w:spacing w:line="288" w:lineRule="atLeast"/>
        <w:jc w:val="both"/>
        <w:rPr>
          <w:rFonts w:ascii="Times New Roman" w:hAnsi="Times New Roman"/>
          <w:color w:val="000000"/>
          <w:sz w:val="28"/>
          <w:szCs w:val="28"/>
          <w:lang w:val="ru-RU" w:eastAsia="ru-RU"/>
        </w:rPr>
      </w:pPr>
      <w:r w:rsidRPr="000070E9">
        <w:rPr>
          <w:rFonts w:ascii="Times New Roman" w:hAnsi="Times New Roman"/>
          <w:color w:val="000000"/>
          <w:sz w:val="28"/>
          <w:szCs w:val="28"/>
          <w:lang w:val="ru-RU" w:eastAsia="ru-RU"/>
        </w:rPr>
        <w:t> </w:t>
      </w:r>
    </w:p>
    <w:p w14:paraId="273DE1CE" w14:textId="7809B510" w:rsidR="000070E9" w:rsidRPr="000070E9" w:rsidRDefault="000070E9" w:rsidP="000636C7">
      <w:pPr>
        <w:jc w:val="center"/>
        <w:rPr>
          <w:rFonts w:ascii="Times New Roman" w:hAnsi="Times New Roman"/>
          <w:b/>
          <w:bCs/>
          <w:color w:val="000000"/>
          <w:sz w:val="28"/>
          <w:szCs w:val="28"/>
          <w:lang w:val="ru-RU" w:eastAsia="ru-RU"/>
        </w:rPr>
      </w:pPr>
      <w:r w:rsidRPr="000070E9">
        <w:rPr>
          <w:rFonts w:ascii="Times New Roman" w:hAnsi="Times New Roman"/>
          <w:b/>
          <w:bCs/>
          <w:color w:val="000000"/>
          <w:sz w:val="28"/>
          <w:szCs w:val="28"/>
          <w:lang w:val="ru-RU" w:eastAsia="ru-RU"/>
        </w:rPr>
        <w:t xml:space="preserve">Раздел II. </w:t>
      </w:r>
      <w:r w:rsidR="000636C7" w:rsidRPr="00D93F9C">
        <w:rPr>
          <w:rFonts w:ascii="Times New Roman" w:hAnsi="Times New Roman"/>
          <w:b/>
          <w:bCs/>
          <w:color w:val="000000"/>
          <w:sz w:val="28"/>
          <w:szCs w:val="28"/>
          <w:lang w:val="ru-RU" w:eastAsia="ru-RU"/>
        </w:rPr>
        <w:t>Стандарт предоставления муниципальной услуги</w:t>
      </w:r>
    </w:p>
    <w:p w14:paraId="0C0C6C16" w14:textId="77777777" w:rsidR="000070E9" w:rsidRPr="000070E9" w:rsidRDefault="000070E9" w:rsidP="000070E9">
      <w:pPr>
        <w:spacing w:line="288" w:lineRule="atLeast"/>
        <w:ind w:firstLine="540"/>
        <w:jc w:val="both"/>
        <w:rPr>
          <w:rFonts w:ascii="Times New Roman" w:hAnsi="Times New Roman"/>
          <w:sz w:val="28"/>
          <w:szCs w:val="28"/>
          <w:lang w:val="ru-RU" w:eastAsia="ru-RU"/>
        </w:rPr>
      </w:pPr>
      <w:r w:rsidRPr="000070E9">
        <w:rPr>
          <w:rFonts w:ascii="Times New Roman" w:hAnsi="Times New Roman"/>
          <w:sz w:val="28"/>
          <w:szCs w:val="28"/>
          <w:lang w:val="ru-RU" w:eastAsia="ru-RU"/>
        </w:rPr>
        <w:t>2.1. Наименование государственной услуги.</w:t>
      </w:r>
    </w:p>
    <w:p w14:paraId="5983137D" w14:textId="3AC6B2B8" w:rsidR="000636C7" w:rsidRPr="00D93F9C" w:rsidRDefault="000070E9" w:rsidP="000636C7">
      <w:pPr>
        <w:spacing w:line="288" w:lineRule="atLeast"/>
        <w:ind w:firstLine="540"/>
        <w:jc w:val="both"/>
        <w:rPr>
          <w:rFonts w:ascii="Times New Roman" w:hAnsi="Times New Roman"/>
          <w:sz w:val="28"/>
          <w:szCs w:val="28"/>
          <w:lang w:val="ru-RU" w:eastAsia="ru-RU"/>
        </w:rPr>
      </w:pPr>
      <w:r w:rsidRPr="000070E9">
        <w:rPr>
          <w:rFonts w:ascii="Times New Roman" w:hAnsi="Times New Roman"/>
          <w:sz w:val="28"/>
          <w:szCs w:val="28"/>
          <w:lang w:val="ru-RU" w:eastAsia="ru-RU"/>
        </w:rPr>
        <w:t xml:space="preserve">Муниципальная услуга, предоставление которой регулируется Регламентом, именуется </w:t>
      </w:r>
      <w:r w:rsidR="000636C7" w:rsidRPr="00D93F9C">
        <w:rPr>
          <w:rFonts w:ascii="Times New Roman" w:hAnsi="Times New Roman"/>
          <w:sz w:val="28"/>
          <w:szCs w:val="28"/>
          <w:lang w:val="ru-RU" w:eastAsia="ru-RU"/>
        </w:rPr>
        <w:t>«Выдача разрешений на право вырубки зеленых насаждений».</w:t>
      </w:r>
    </w:p>
    <w:p w14:paraId="085BB8B4" w14:textId="77777777" w:rsidR="000070E9" w:rsidRPr="000070E9" w:rsidRDefault="000070E9" w:rsidP="000070E9">
      <w:pPr>
        <w:spacing w:line="288" w:lineRule="atLeast"/>
        <w:ind w:firstLine="540"/>
        <w:jc w:val="both"/>
        <w:rPr>
          <w:rFonts w:ascii="Times New Roman" w:hAnsi="Times New Roman"/>
          <w:sz w:val="28"/>
          <w:szCs w:val="28"/>
          <w:lang w:val="ru-RU" w:eastAsia="ru-RU"/>
        </w:rPr>
      </w:pPr>
      <w:r w:rsidRPr="000070E9">
        <w:rPr>
          <w:rFonts w:ascii="Times New Roman" w:hAnsi="Times New Roman"/>
          <w:sz w:val="28"/>
          <w:szCs w:val="28"/>
          <w:lang w:val="ru-RU" w:eastAsia="ru-RU"/>
        </w:rPr>
        <w:t>2.2. Наименование органа, предоставляющего государственную услугу.</w:t>
      </w:r>
    </w:p>
    <w:p w14:paraId="02B1DFBE" w14:textId="4BBB0BC6" w:rsidR="00F72A25" w:rsidRDefault="000070E9" w:rsidP="00F72A25">
      <w:pPr>
        <w:spacing w:line="288" w:lineRule="atLeast"/>
        <w:ind w:firstLine="540"/>
        <w:jc w:val="both"/>
        <w:rPr>
          <w:rFonts w:ascii="Times New Roman" w:hAnsi="Times New Roman"/>
          <w:sz w:val="28"/>
          <w:szCs w:val="28"/>
          <w:lang w:val="ru-RU" w:eastAsia="ru-RU"/>
        </w:rPr>
      </w:pPr>
      <w:r w:rsidRPr="000070E9">
        <w:rPr>
          <w:rFonts w:ascii="Times New Roman" w:hAnsi="Times New Roman"/>
          <w:sz w:val="28"/>
          <w:szCs w:val="28"/>
          <w:lang w:val="ru-RU" w:eastAsia="ru-RU"/>
        </w:rPr>
        <w:t xml:space="preserve">Муниципальная услуга предоставляется </w:t>
      </w:r>
      <w:r w:rsidR="00F72A25">
        <w:rPr>
          <w:rFonts w:ascii="Times New Roman" w:hAnsi="Times New Roman"/>
          <w:sz w:val="28"/>
          <w:szCs w:val="28"/>
          <w:lang w:val="ru-RU" w:eastAsia="ru-RU"/>
        </w:rPr>
        <w:t>А</w:t>
      </w:r>
      <w:r w:rsidRPr="000070E9">
        <w:rPr>
          <w:rFonts w:ascii="Times New Roman" w:hAnsi="Times New Roman"/>
          <w:sz w:val="28"/>
          <w:szCs w:val="28"/>
          <w:lang w:val="ru-RU" w:eastAsia="ru-RU"/>
        </w:rPr>
        <w:t xml:space="preserve">дминистрацией муниципального образования </w:t>
      </w:r>
      <w:r w:rsidR="000636C7" w:rsidRPr="00D93F9C">
        <w:rPr>
          <w:rFonts w:ascii="Times New Roman" w:hAnsi="Times New Roman"/>
          <w:sz w:val="28"/>
          <w:szCs w:val="28"/>
          <w:lang w:val="ru-RU" w:eastAsia="ru-RU"/>
        </w:rPr>
        <w:t xml:space="preserve">поселок </w:t>
      </w:r>
      <w:r w:rsidR="008604CE">
        <w:rPr>
          <w:rFonts w:ascii="Times New Roman" w:hAnsi="Times New Roman"/>
          <w:sz w:val="28"/>
          <w:szCs w:val="28"/>
          <w:lang w:val="ru-RU" w:eastAsia="ru-RU"/>
        </w:rPr>
        <w:t xml:space="preserve">Уршельский </w:t>
      </w:r>
      <w:r w:rsidR="000636C7" w:rsidRPr="00D93F9C">
        <w:rPr>
          <w:rFonts w:ascii="Times New Roman" w:hAnsi="Times New Roman"/>
          <w:sz w:val="28"/>
          <w:szCs w:val="28"/>
          <w:lang w:val="ru-RU" w:eastAsia="ru-RU"/>
        </w:rPr>
        <w:t>(сельское поселение) Гусь-Хрустального района.</w:t>
      </w:r>
    </w:p>
    <w:p w14:paraId="11643F4C" w14:textId="226EDA26" w:rsidR="000636C7" w:rsidRPr="00D93F9C" w:rsidRDefault="000636C7" w:rsidP="00F72A25">
      <w:pPr>
        <w:spacing w:line="288" w:lineRule="atLeast"/>
        <w:ind w:firstLine="540"/>
        <w:jc w:val="both"/>
        <w:rPr>
          <w:rFonts w:ascii="Times New Roman" w:hAnsi="Times New Roman"/>
          <w:sz w:val="28"/>
          <w:szCs w:val="28"/>
          <w:lang w:val="ru-RU" w:eastAsia="ru-RU"/>
        </w:rPr>
      </w:pPr>
      <w:r w:rsidRPr="00D93F9C">
        <w:rPr>
          <w:rFonts w:ascii="Times New Roman" w:hAnsi="Times New Roman"/>
          <w:sz w:val="28"/>
          <w:szCs w:val="28"/>
          <w:lang w:val="ru-RU"/>
        </w:rPr>
        <w:t xml:space="preserve">Адрес почтовый и фактический: Владимирская область, Гусь-Хрустальный район, посёлок </w:t>
      </w:r>
      <w:r w:rsidR="008604CE">
        <w:rPr>
          <w:rFonts w:ascii="Times New Roman" w:hAnsi="Times New Roman"/>
          <w:sz w:val="28"/>
          <w:szCs w:val="28"/>
          <w:lang w:val="ru-RU"/>
        </w:rPr>
        <w:t>Уршельский</w:t>
      </w:r>
      <w:r w:rsidRPr="00D93F9C">
        <w:rPr>
          <w:rFonts w:ascii="Times New Roman" w:hAnsi="Times New Roman"/>
          <w:sz w:val="28"/>
          <w:szCs w:val="28"/>
          <w:lang w:val="ru-RU"/>
        </w:rPr>
        <w:t xml:space="preserve">, улица </w:t>
      </w:r>
      <w:r w:rsidR="008604CE">
        <w:rPr>
          <w:rFonts w:ascii="Times New Roman" w:hAnsi="Times New Roman"/>
          <w:sz w:val="28"/>
          <w:szCs w:val="28"/>
          <w:lang w:val="ru-RU"/>
        </w:rPr>
        <w:t>Вознесенского</w:t>
      </w:r>
      <w:r w:rsidRPr="00D93F9C">
        <w:rPr>
          <w:rFonts w:ascii="Times New Roman" w:hAnsi="Times New Roman"/>
          <w:sz w:val="28"/>
          <w:szCs w:val="28"/>
          <w:lang w:val="ru-RU"/>
        </w:rPr>
        <w:t xml:space="preserve">, дом </w:t>
      </w:r>
      <w:r w:rsidR="008604CE">
        <w:rPr>
          <w:rFonts w:ascii="Times New Roman" w:hAnsi="Times New Roman"/>
          <w:sz w:val="28"/>
          <w:szCs w:val="28"/>
          <w:lang w:val="ru-RU"/>
        </w:rPr>
        <w:t>3а</w:t>
      </w:r>
      <w:r w:rsidRPr="00D93F9C">
        <w:rPr>
          <w:rFonts w:ascii="Times New Roman" w:hAnsi="Times New Roman"/>
          <w:sz w:val="28"/>
          <w:szCs w:val="28"/>
          <w:lang w:val="ru-RU"/>
        </w:rPr>
        <w:t xml:space="preserve">. </w:t>
      </w:r>
    </w:p>
    <w:p w14:paraId="4DDCF54A" w14:textId="4980BAA2" w:rsidR="000636C7" w:rsidRPr="00D93F9C" w:rsidRDefault="000636C7" w:rsidP="000636C7">
      <w:pPr>
        <w:jc w:val="both"/>
        <w:rPr>
          <w:rFonts w:ascii="Times New Roman" w:hAnsi="Times New Roman"/>
          <w:sz w:val="28"/>
          <w:szCs w:val="28"/>
          <w:lang w:val="ru-RU"/>
        </w:rPr>
      </w:pPr>
      <w:r w:rsidRPr="00D93F9C">
        <w:rPr>
          <w:rFonts w:ascii="Times New Roman" w:hAnsi="Times New Roman"/>
          <w:sz w:val="28"/>
          <w:szCs w:val="28"/>
          <w:lang w:val="ru-RU"/>
        </w:rPr>
        <w:t xml:space="preserve">        Справочные телефоны, по которым можно получить информацию о предоставлении муниципальной услуги: код города – 49241, телефон – 5</w:t>
      </w:r>
      <w:r w:rsidR="008604CE">
        <w:rPr>
          <w:rFonts w:ascii="Times New Roman" w:hAnsi="Times New Roman"/>
          <w:sz w:val="28"/>
          <w:szCs w:val="28"/>
          <w:lang w:val="ru-RU"/>
        </w:rPr>
        <w:t>8</w:t>
      </w:r>
      <w:r w:rsidRPr="00D93F9C">
        <w:rPr>
          <w:rFonts w:ascii="Times New Roman" w:hAnsi="Times New Roman"/>
          <w:sz w:val="28"/>
          <w:szCs w:val="28"/>
          <w:lang w:val="ru-RU"/>
        </w:rPr>
        <w:t>-</w:t>
      </w:r>
      <w:r w:rsidR="008604CE">
        <w:rPr>
          <w:rFonts w:ascii="Times New Roman" w:hAnsi="Times New Roman"/>
          <w:sz w:val="28"/>
          <w:szCs w:val="28"/>
          <w:lang w:val="ru-RU"/>
        </w:rPr>
        <w:t>123</w:t>
      </w:r>
      <w:r w:rsidRPr="00D93F9C">
        <w:rPr>
          <w:rFonts w:ascii="Times New Roman" w:hAnsi="Times New Roman"/>
          <w:sz w:val="28"/>
          <w:szCs w:val="28"/>
          <w:lang w:val="ru-RU"/>
        </w:rPr>
        <w:t>, 5</w:t>
      </w:r>
      <w:r w:rsidR="008604CE">
        <w:rPr>
          <w:rFonts w:ascii="Times New Roman" w:hAnsi="Times New Roman"/>
          <w:sz w:val="28"/>
          <w:szCs w:val="28"/>
          <w:lang w:val="ru-RU"/>
        </w:rPr>
        <w:t>8</w:t>
      </w:r>
      <w:r w:rsidRPr="00D93F9C">
        <w:rPr>
          <w:rFonts w:ascii="Times New Roman" w:hAnsi="Times New Roman"/>
          <w:sz w:val="28"/>
          <w:szCs w:val="28"/>
          <w:lang w:val="ru-RU"/>
        </w:rPr>
        <w:t>-</w:t>
      </w:r>
      <w:r w:rsidR="008604CE">
        <w:rPr>
          <w:rFonts w:ascii="Times New Roman" w:hAnsi="Times New Roman"/>
          <w:sz w:val="28"/>
          <w:szCs w:val="28"/>
          <w:lang w:val="ru-RU"/>
        </w:rPr>
        <w:t>124</w:t>
      </w:r>
      <w:r w:rsidRPr="00D93F9C">
        <w:rPr>
          <w:rFonts w:ascii="Times New Roman" w:hAnsi="Times New Roman"/>
          <w:sz w:val="28"/>
          <w:szCs w:val="28"/>
          <w:lang w:val="ru-RU"/>
        </w:rPr>
        <w:t>.</w:t>
      </w:r>
    </w:p>
    <w:p w14:paraId="273749AC" w14:textId="45559C05" w:rsidR="000636C7" w:rsidRPr="00B82928" w:rsidRDefault="00D93F9C" w:rsidP="00B82928">
      <w:pPr>
        <w:ind w:firstLine="709"/>
        <w:jc w:val="both"/>
        <w:rPr>
          <w:rFonts w:ascii="Times New Roman" w:hAnsi="Times New Roman"/>
          <w:sz w:val="28"/>
          <w:szCs w:val="28"/>
          <w:lang w:val="ru-RU"/>
        </w:rPr>
      </w:pPr>
      <w:r w:rsidRPr="00B82928">
        <w:rPr>
          <w:rFonts w:ascii="Times New Roman" w:hAnsi="Times New Roman"/>
          <w:sz w:val="28"/>
          <w:szCs w:val="28"/>
          <w:lang w:val="ru-RU"/>
        </w:rPr>
        <w:t>Адрес электронной почты</w:t>
      </w:r>
      <w:proofErr w:type="gramStart"/>
      <w:r w:rsidRPr="00B82928">
        <w:rPr>
          <w:rFonts w:ascii="Times New Roman" w:hAnsi="Times New Roman"/>
          <w:sz w:val="28"/>
          <w:szCs w:val="28"/>
          <w:lang w:val="ru-RU"/>
        </w:rPr>
        <w:t xml:space="preserve">: </w:t>
      </w:r>
      <w:r w:rsidR="00C0429F" w:rsidRPr="00C0429F">
        <w:rPr>
          <w:rFonts w:ascii="Times New Roman" w:hAnsi="Times New Roman"/>
          <w:sz w:val="28"/>
          <w:szCs w:val="28"/>
          <w:lang w:val="ru-RU"/>
        </w:rPr>
        <w:t>:</w:t>
      </w:r>
      <w:proofErr w:type="gramEnd"/>
      <w:r w:rsidR="00C0429F" w:rsidRPr="00C0429F">
        <w:rPr>
          <w:rFonts w:ascii="Times New Roman" w:hAnsi="Times New Roman"/>
          <w:sz w:val="28"/>
          <w:szCs w:val="28"/>
          <w:lang w:val="ru-RU"/>
        </w:rPr>
        <w:t xml:space="preserve"> admursh@mail.ru.</w:t>
      </w:r>
    </w:p>
    <w:p w14:paraId="74E502D1" w14:textId="16B5C110" w:rsidR="000F66F2" w:rsidRPr="00B82928" w:rsidRDefault="000F66F2" w:rsidP="00B82928">
      <w:pPr>
        <w:ind w:firstLine="709"/>
        <w:jc w:val="both"/>
        <w:rPr>
          <w:rFonts w:ascii="Times New Roman" w:hAnsi="Times New Roman"/>
          <w:sz w:val="28"/>
          <w:szCs w:val="28"/>
          <w:lang w:val="ru-RU"/>
        </w:rPr>
      </w:pPr>
      <w:r w:rsidRPr="00B82928">
        <w:rPr>
          <w:rFonts w:ascii="Times New Roman" w:hAnsi="Times New Roman"/>
          <w:sz w:val="28"/>
          <w:szCs w:val="28"/>
          <w:lang w:val="ru-RU"/>
        </w:rPr>
        <w:t>Режим работы администрации: понедельник, вторник, среда, четверг – с 08.</w:t>
      </w:r>
      <w:r w:rsidR="00064A9C">
        <w:rPr>
          <w:rFonts w:ascii="Times New Roman" w:hAnsi="Times New Roman"/>
          <w:sz w:val="28"/>
          <w:szCs w:val="28"/>
          <w:lang w:val="ru-RU"/>
        </w:rPr>
        <w:t>3</w:t>
      </w:r>
      <w:r w:rsidRPr="00B82928">
        <w:rPr>
          <w:rFonts w:ascii="Times New Roman" w:hAnsi="Times New Roman"/>
          <w:sz w:val="28"/>
          <w:szCs w:val="28"/>
          <w:lang w:val="ru-RU"/>
        </w:rPr>
        <w:t>0 до 1</w:t>
      </w:r>
      <w:r w:rsidR="00064A9C">
        <w:rPr>
          <w:rFonts w:ascii="Times New Roman" w:hAnsi="Times New Roman"/>
          <w:sz w:val="28"/>
          <w:szCs w:val="28"/>
          <w:lang w:val="ru-RU"/>
        </w:rPr>
        <w:t>7</w:t>
      </w:r>
      <w:r w:rsidRPr="00B82928">
        <w:rPr>
          <w:rFonts w:ascii="Times New Roman" w:hAnsi="Times New Roman"/>
          <w:sz w:val="28"/>
          <w:szCs w:val="28"/>
          <w:lang w:val="ru-RU"/>
        </w:rPr>
        <w:t>.</w:t>
      </w:r>
      <w:r w:rsidR="00064A9C">
        <w:rPr>
          <w:rFonts w:ascii="Times New Roman" w:hAnsi="Times New Roman"/>
          <w:sz w:val="28"/>
          <w:szCs w:val="28"/>
          <w:lang w:val="ru-RU"/>
        </w:rPr>
        <w:t>00</w:t>
      </w:r>
      <w:r w:rsidRPr="00B82928">
        <w:rPr>
          <w:rFonts w:ascii="Times New Roman" w:hAnsi="Times New Roman"/>
          <w:sz w:val="28"/>
          <w:szCs w:val="28"/>
          <w:lang w:val="ru-RU"/>
        </w:rPr>
        <w:t xml:space="preserve"> (перерыв на обед с 12.00 до 13.00), пятница - с 08.</w:t>
      </w:r>
      <w:r w:rsidR="00064A9C">
        <w:rPr>
          <w:rFonts w:ascii="Times New Roman" w:hAnsi="Times New Roman"/>
          <w:sz w:val="28"/>
          <w:szCs w:val="28"/>
          <w:lang w:val="ru-RU"/>
        </w:rPr>
        <w:t>3</w:t>
      </w:r>
      <w:r w:rsidRPr="00B82928">
        <w:rPr>
          <w:rFonts w:ascii="Times New Roman" w:hAnsi="Times New Roman"/>
          <w:sz w:val="28"/>
          <w:szCs w:val="28"/>
          <w:lang w:val="ru-RU"/>
        </w:rPr>
        <w:t>0 до 1</w:t>
      </w:r>
      <w:r w:rsidR="00064A9C">
        <w:rPr>
          <w:rFonts w:ascii="Times New Roman" w:hAnsi="Times New Roman"/>
          <w:sz w:val="28"/>
          <w:szCs w:val="28"/>
          <w:lang w:val="ru-RU"/>
        </w:rPr>
        <w:t>5</w:t>
      </w:r>
      <w:r w:rsidRPr="00B82928">
        <w:rPr>
          <w:rFonts w:ascii="Times New Roman" w:hAnsi="Times New Roman"/>
          <w:sz w:val="28"/>
          <w:szCs w:val="28"/>
          <w:lang w:val="ru-RU"/>
        </w:rPr>
        <w:t>.</w:t>
      </w:r>
      <w:r w:rsidR="00064A9C">
        <w:rPr>
          <w:rFonts w:ascii="Times New Roman" w:hAnsi="Times New Roman"/>
          <w:sz w:val="28"/>
          <w:szCs w:val="28"/>
          <w:lang w:val="ru-RU"/>
        </w:rPr>
        <w:t>3</w:t>
      </w:r>
      <w:r w:rsidRPr="00B82928">
        <w:rPr>
          <w:rFonts w:ascii="Times New Roman" w:hAnsi="Times New Roman"/>
          <w:sz w:val="28"/>
          <w:szCs w:val="28"/>
          <w:lang w:val="ru-RU"/>
        </w:rPr>
        <w:t xml:space="preserve">0 час. (перерыв на обед с 12.00 до 13.00). </w:t>
      </w:r>
    </w:p>
    <w:p w14:paraId="05704317" w14:textId="3304B1B1" w:rsidR="000F66F2" w:rsidRPr="00B82928" w:rsidRDefault="000F66F2" w:rsidP="00B82928">
      <w:pPr>
        <w:ind w:firstLine="709"/>
        <w:jc w:val="both"/>
        <w:rPr>
          <w:rFonts w:ascii="Times New Roman" w:hAnsi="Times New Roman"/>
          <w:sz w:val="28"/>
          <w:szCs w:val="28"/>
          <w:lang w:val="ru-RU" w:eastAsia="ru-RU"/>
        </w:rPr>
      </w:pPr>
      <w:r w:rsidRPr="00B82928">
        <w:rPr>
          <w:rFonts w:ascii="Times New Roman" w:hAnsi="Times New Roman"/>
          <w:sz w:val="28"/>
          <w:szCs w:val="28"/>
          <w:lang w:val="ru-RU"/>
        </w:rPr>
        <w:t>Прием заявлений и выдача документов осуществляются с 08.</w:t>
      </w:r>
      <w:r w:rsidR="00CF5287">
        <w:rPr>
          <w:rFonts w:ascii="Times New Roman" w:hAnsi="Times New Roman"/>
          <w:sz w:val="28"/>
          <w:szCs w:val="28"/>
          <w:lang w:val="ru-RU"/>
        </w:rPr>
        <w:t>3</w:t>
      </w:r>
      <w:r w:rsidRPr="00B82928">
        <w:rPr>
          <w:rFonts w:ascii="Times New Roman" w:hAnsi="Times New Roman"/>
          <w:sz w:val="28"/>
          <w:szCs w:val="28"/>
          <w:lang w:val="ru-RU"/>
        </w:rPr>
        <w:t xml:space="preserve">0 до 15.30 </w:t>
      </w:r>
      <w:r w:rsidRPr="00B82928">
        <w:rPr>
          <w:rFonts w:ascii="Times New Roman" w:hAnsi="Times New Roman"/>
          <w:sz w:val="28"/>
          <w:szCs w:val="28"/>
          <w:shd w:val="clear" w:color="auto" w:fill="FFFFFF"/>
          <w:lang w:val="ru-RU" w:eastAsia="ru-RU"/>
        </w:rPr>
        <w:t>ежедневно (кроме нерабочих и праздничных дней), перерыв с 12.00 до 13.00.</w:t>
      </w:r>
    </w:p>
    <w:p w14:paraId="523610AA" w14:textId="3EF480DB" w:rsidR="00B82928" w:rsidRPr="00B82928" w:rsidRDefault="000F66F2" w:rsidP="00B82928">
      <w:pPr>
        <w:ind w:firstLine="709"/>
        <w:jc w:val="both"/>
        <w:rPr>
          <w:rFonts w:ascii="Times New Roman" w:hAnsi="Times New Roman"/>
          <w:sz w:val="28"/>
          <w:szCs w:val="28"/>
          <w:shd w:val="clear" w:color="auto" w:fill="FFFFFF"/>
          <w:lang w:val="ru-RU" w:eastAsia="ru-RU"/>
        </w:rPr>
      </w:pPr>
      <w:r w:rsidRPr="000F66F2">
        <w:rPr>
          <w:rFonts w:ascii="Times New Roman" w:hAnsi="Times New Roman"/>
          <w:sz w:val="28"/>
          <w:szCs w:val="28"/>
          <w:shd w:val="clear" w:color="auto" w:fill="FFFFFF"/>
          <w:lang w:val="ru-RU" w:eastAsia="ru-RU"/>
        </w:rPr>
        <w:lastRenderedPageBreak/>
        <w:t xml:space="preserve">Муниципальная услуга также может предоставляться в </w:t>
      </w:r>
      <w:r w:rsidR="00B82928" w:rsidRPr="00B82928">
        <w:rPr>
          <w:rFonts w:ascii="Times New Roman" w:hAnsi="Times New Roman"/>
          <w:sz w:val="28"/>
          <w:szCs w:val="28"/>
          <w:shd w:val="clear" w:color="auto" w:fill="FFFFFF"/>
          <w:lang w:val="ru-RU" w:eastAsia="ru-RU"/>
        </w:rPr>
        <w:t>филиале</w:t>
      </w:r>
      <w:r w:rsidRPr="000F66F2">
        <w:rPr>
          <w:rFonts w:ascii="Times New Roman" w:hAnsi="Times New Roman"/>
          <w:sz w:val="28"/>
          <w:szCs w:val="28"/>
          <w:shd w:val="clear" w:color="auto" w:fill="FFFFFF"/>
          <w:lang w:val="ru-RU" w:eastAsia="ru-RU"/>
        </w:rPr>
        <w:t xml:space="preserve"> ГБУ </w:t>
      </w:r>
      <w:r w:rsidRPr="00B82928">
        <w:rPr>
          <w:rFonts w:ascii="Times New Roman" w:hAnsi="Times New Roman"/>
          <w:sz w:val="28"/>
          <w:szCs w:val="28"/>
          <w:shd w:val="clear" w:color="auto" w:fill="FFFFFF"/>
          <w:lang w:val="ru-RU" w:eastAsia="ru-RU"/>
        </w:rPr>
        <w:t>«</w:t>
      </w:r>
      <w:r w:rsidRPr="000F66F2">
        <w:rPr>
          <w:rFonts w:ascii="Times New Roman" w:hAnsi="Times New Roman"/>
          <w:sz w:val="28"/>
          <w:szCs w:val="28"/>
          <w:shd w:val="clear" w:color="auto" w:fill="FFFFFF"/>
          <w:lang w:val="ru-RU" w:eastAsia="ru-RU"/>
        </w:rPr>
        <w:t>МФЦ Владимирской области</w:t>
      </w:r>
      <w:r w:rsidRPr="00B82928">
        <w:rPr>
          <w:rFonts w:ascii="Times New Roman" w:hAnsi="Times New Roman"/>
          <w:sz w:val="28"/>
          <w:szCs w:val="28"/>
          <w:shd w:val="clear" w:color="auto" w:fill="FFFFFF"/>
          <w:lang w:val="ru-RU" w:eastAsia="ru-RU"/>
        </w:rPr>
        <w:t>»</w:t>
      </w:r>
      <w:r w:rsidRPr="000F66F2">
        <w:rPr>
          <w:rFonts w:ascii="Times New Roman" w:hAnsi="Times New Roman"/>
          <w:sz w:val="28"/>
          <w:szCs w:val="28"/>
          <w:shd w:val="clear" w:color="auto" w:fill="FFFFFF"/>
          <w:lang w:val="ru-RU" w:eastAsia="ru-RU"/>
        </w:rPr>
        <w:t xml:space="preserve"> в г. </w:t>
      </w:r>
      <w:r w:rsidRPr="00B82928">
        <w:rPr>
          <w:rFonts w:ascii="Times New Roman" w:hAnsi="Times New Roman"/>
          <w:sz w:val="28"/>
          <w:szCs w:val="28"/>
          <w:shd w:val="clear" w:color="auto" w:fill="FFFFFF"/>
          <w:lang w:val="ru-RU" w:eastAsia="ru-RU"/>
        </w:rPr>
        <w:t xml:space="preserve">Гусь-Хрустальный </w:t>
      </w:r>
      <w:r w:rsidRPr="000F66F2">
        <w:rPr>
          <w:rFonts w:ascii="Times New Roman" w:hAnsi="Times New Roman"/>
          <w:sz w:val="28"/>
          <w:szCs w:val="28"/>
          <w:shd w:val="clear" w:color="auto" w:fill="FFFFFF"/>
          <w:lang w:val="ru-RU" w:eastAsia="ru-RU"/>
        </w:rPr>
        <w:t>(далее - МФЦ).</w:t>
      </w:r>
      <w:r w:rsidR="00B82928" w:rsidRPr="00B82928">
        <w:rPr>
          <w:rFonts w:ascii="Times New Roman" w:hAnsi="Times New Roman"/>
          <w:sz w:val="28"/>
          <w:szCs w:val="28"/>
          <w:shd w:val="clear" w:color="auto" w:fill="FFFFFF"/>
          <w:lang w:val="ru-RU"/>
        </w:rPr>
        <w:t xml:space="preserve">  </w:t>
      </w:r>
      <w:r w:rsidR="00B82928" w:rsidRPr="00B82928">
        <w:rPr>
          <w:rFonts w:ascii="Times New Roman" w:hAnsi="Times New Roman"/>
          <w:sz w:val="28"/>
          <w:szCs w:val="28"/>
          <w:shd w:val="clear" w:color="auto" w:fill="FFFFFF"/>
          <w:lang w:val="ru-RU" w:eastAsia="ru-RU"/>
        </w:rPr>
        <w:t xml:space="preserve">Предоставление муниципальной услуги МФЦ осуществляется с учетом требований, устанавливаемых настоящим административным регламентом, а также при наличии соглашения о взаимодействии между МФЦ и администрацией муниципального образования поселок </w:t>
      </w:r>
      <w:r w:rsidR="00CF5287">
        <w:rPr>
          <w:rFonts w:ascii="Times New Roman" w:hAnsi="Times New Roman"/>
          <w:sz w:val="28"/>
          <w:szCs w:val="28"/>
          <w:shd w:val="clear" w:color="auto" w:fill="FFFFFF"/>
          <w:lang w:val="ru-RU" w:eastAsia="ru-RU"/>
        </w:rPr>
        <w:t>Уршельский</w:t>
      </w:r>
      <w:r w:rsidR="00B82928" w:rsidRPr="00B82928">
        <w:rPr>
          <w:rFonts w:ascii="Times New Roman" w:hAnsi="Times New Roman"/>
          <w:sz w:val="28"/>
          <w:szCs w:val="28"/>
          <w:shd w:val="clear" w:color="auto" w:fill="FFFFFF"/>
          <w:lang w:val="ru-RU" w:eastAsia="ru-RU"/>
        </w:rPr>
        <w:t xml:space="preserve"> (сельское поселение) Гусь-Хрустального района.</w:t>
      </w:r>
    </w:p>
    <w:p w14:paraId="161CBBEF" w14:textId="274C30ED" w:rsidR="00B82928" w:rsidRPr="00B82928" w:rsidRDefault="00B82928" w:rsidP="00B82928">
      <w:pPr>
        <w:ind w:firstLine="709"/>
        <w:jc w:val="both"/>
        <w:rPr>
          <w:rFonts w:ascii="Times New Roman" w:hAnsi="Times New Roman"/>
          <w:sz w:val="28"/>
          <w:szCs w:val="28"/>
          <w:lang w:val="ru-RU" w:eastAsia="ru-RU"/>
        </w:rPr>
      </w:pPr>
      <w:r w:rsidRPr="00B82928">
        <w:rPr>
          <w:rFonts w:ascii="Times New Roman" w:hAnsi="Times New Roman"/>
          <w:sz w:val="28"/>
          <w:szCs w:val="28"/>
          <w:shd w:val="clear" w:color="auto" w:fill="FFFFFF"/>
          <w:lang w:val="ru-RU" w:eastAsia="ru-RU"/>
        </w:rPr>
        <w:t>Место нахождения МФЦ: 601501, Владимирская область, г. Гусь-Хрустальный, ул. Владимирская, д. 1</w:t>
      </w:r>
      <w:r>
        <w:rPr>
          <w:rFonts w:ascii="Times New Roman" w:hAnsi="Times New Roman"/>
          <w:sz w:val="28"/>
          <w:szCs w:val="28"/>
          <w:shd w:val="clear" w:color="auto" w:fill="FFFFFF"/>
          <w:lang w:val="ru-RU" w:eastAsia="ru-RU"/>
        </w:rPr>
        <w:t>.</w:t>
      </w:r>
    </w:p>
    <w:p w14:paraId="3E28E19F" w14:textId="416475D7" w:rsidR="00B82928" w:rsidRDefault="00B82928" w:rsidP="00B82928">
      <w:pPr>
        <w:ind w:firstLine="709"/>
        <w:jc w:val="both"/>
        <w:rPr>
          <w:rFonts w:ascii="Times New Roman" w:hAnsi="Times New Roman"/>
          <w:sz w:val="28"/>
          <w:szCs w:val="28"/>
          <w:lang w:val="ru-RU" w:eastAsia="ru-RU"/>
        </w:rPr>
      </w:pPr>
      <w:r w:rsidRPr="00B82928">
        <w:rPr>
          <w:rFonts w:ascii="Times New Roman" w:hAnsi="Times New Roman"/>
          <w:sz w:val="28"/>
          <w:szCs w:val="28"/>
          <w:lang w:val="ru-RU" w:eastAsia="ru-RU"/>
        </w:rPr>
        <w:t>Почтовый адрес:</w:t>
      </w:r>
      <w:r>
        <w:rPr>
          <w:rFonts w:ascii="Times New Roman" w:hAnsi="Times New Roman"/>
          <w:sz w:val="28"/>
          <w:szCs w:val="28"/>
          <w:lang w:val="ru-RU" w:eastAsia="ru-RU"/>
        </w:rPr>
        <w:t xml:space="preserve"> </w:t>
      </w:r>
      <w:r w:rsidRPr="00B82928">
        <w:rPr>
          <w:rFonts w:ascii="Times New Roman" w:hAnsi="Times New Roman"/>
          <w:sz w:val="28"/>
          <w:szCs w:val="28"/>
          <w:shd w:val="clear" w:color="auto" w:fill="FFFFFF"/>
          <w:lang w:val="ru-RU" w:eastAsia="ru-RU"/>
        </w:rPr>
        <w:t>601501, Владимирская область, г. Гусь-Хрустальный, ул. Владимирская, д. 1</w:t>
      </w:r>
      <w:r>
        <w:rPr>
          <w:rFonts w:ascii="Times New Roman" w:hAnsi="Times New Roman"/>
          <w:sz w:val="28"/>
          <w:szCs w:val="28"/>
          <w:shd w:val="clear" w:color="auto" w:fill="FFFFFF"/>
          <w:lang w:val="ru-RU" w:eastAsia="ru-RU"/>
        </w:rPr>
        <w:t>.</w:t>
      </w:r>
    </w:p>
    <w:p w14:paraId="0005C30A" w14:textId="0EC1DC30" w:rsidR="00B82928" w:rsidRPr="00B82928" w:rsidRDefault="00B82928" w:rsidP="00B82928">
      <w:pPr>
        <w:ind w:firstLine="709"/>
        <w:jc w:val="both"/>
        <w:rPr>
          <w:rFonts w:ascii="Times New Roman" w:hAnsi="Times New Roman"/>
          <w:sz w:val="28"/>
          <w:szCs w:val="28"/>
          <w:lang w:val="ru-RU" w:eastAsia="ru-RU"/>
        </w:rPr>
      </w:pPr>
      <w:r w:rsidRPr="00B82928">
        <w:rPr>
          <w:rFonts w:ascii="Times New Roman" w:hAnsi="Times New Roman"/>
          <w:sz w:val="28"/>
          <w:szCs w:val="28"/>
          <w:lang w:val="ru-RU" w:eastAsia="ru-RU"/>
        </w:rPr>
        <w:t xml:space="preserve">Официальный сайт МФЦ в сети «Интернет»: </w:t>
      </w:r>
      <w:hyperlink r:id="rId5" w:history="1">
        <w:r w:rsidRPr="00B82928">
          <w:rPr>
            <w:rStyle w:val="a6"/>
            <w:rFonts w:ascii="Times New Roman" w:hAnsi="Times New Roman"/>
            <w:color w:val="auto"/>
            <w:sz w:val="28"/>
            <w:szCs w:val="28"/>
            <w:u w:val="none"/>
            <w:lang w:val="ru-RU" w:eastAsia="ru-RU"/>
          </w:rPr>
          <w:t>https://mfc33.ru</w:t>
        </w:r>
      </w:hyperlink>
    </w:p>
    <w:p w14:paraId="75F965E7" w14:textId="4586F208" w:rsidR="00B82928" w:rsidRPr="00B82928" w:rsidRDefault="00B82928" w:rsidP="00B82928">
      <w:pPr>
        <w:ind w:firstLine="709"/>
        <w:jc w:val="both"/>
        <w:rPr>
          <w:rFonts w:ascii="Times New Roman" w:hAnsi="Times New Roman"/>
          <w:sz w:val="28"/>
          <w:szCs w:val="28"/>
          <w:lang w:val="ru-RU" w:eastAsia="ru-RU"/>
        </w:rPr>
      </w:pPr>
      <w:r w:rsidRPr="00B82928">
        <w:rPr>
          <w:rFonts w:ascii="Times New Roman" w:hAnsi="Times New Roman"/>
          <w:sz w:val="28"/>
          <w:szCs w:val="28"/>
          <w:lang w:val="ru-RU" w:eastAsia="ru-RU"/>
        </w:rPr>
        <w:t xml:space="preserve">Электронная почта: </w:t>
      </w:r>
      <w:hyperlink r:id="rId6" w:history="1">
        <w:r w:rsidRPr="00B82928">
          <w:rPr>
            <w:rStyle w:val="a6"/>
            <w:rFonts w:ascii="Times New Roman" w:hAnsi="Times New Roman"/>
            <w:color w:val="auto"/>
            <w:sz w:val="28"/>
            <w:szCs w:val="28"/>
            <w:u w:val="none"/>
            <w:lang w:val="ru-RU" w:eastAsia="ru-RU"/>
          </w:rPr>
          <w:t>gus@mfc33.ru</w:t>
        </w:r>
      </w:hyperlink>
    </w:p>
    <w:p w14:paraId="6F0DA973" w14:textId="130FFA40" w:rsidR="00B82928" w:rsidRPr="00B82928" w:rsidRDefault="00B82928" w:rsidP="00B82928">
      <w:pPr>
        <w:ind w:firstLine="709"/>
        <w:jc w:val="both"/>
        <w:rPr>
          <w:rFonts w:ascii="Times New Roman" w:hAnsi="Times New Roman"/>
          <w:sz w:val="28"/>
          <w:szCs w:val="28"/>
          <w:lang w:val="ru-RU" w:eastAsia="ru-RU"/>
        </w:rPr>
      </w:pPr>
      <w:r w:rsidRPr="00B82928">
        <w:rPr>
          <w:rFonts w:ascii="Times New Roman" w:hAnsi="Times New Roman"/>
          <w:sz w:val="28"/>
          <w:szCs w:val="28"/>
          <w:lang w:val="ru-RU" w:eastAsia="ru-RU"/>
        </w:rPr>
        <w:t>Справочный телефон: 8 (49241)2-05-96.</w:t>
      </w:r>
    </w:p>
    <w:p w14:paraId="2CDBC3FA"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2.3. Результат предоставления муниципальной услуги.</w:t>
      </w:r>
    </w:p>
    <w:p w14:paraId="05FA159B" w14:textId="029AEC69" w:rsidR="00662B48" w:rsidRPr="00CA2A03"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Результатом предоставления муниципальной услуги является:</w:t>
      </w:r>
    </w:p>
    <w:p w14:paraId="661B8F3B" w14:textId="0B8CB61E" w:rsidR="00662B48" w:rsidRPr="00662B48" w:rsidRDefault="00662B48" w:rsidP="00662B48">
      <w:pPr>
        <w:spacing w:line="288" w:lineRule="atLeast"/>
        <w:ind w:firstLine="540"/>
        <w:jc w:val="both"/>
        <w:rPr>
          <w:rFonts w:ascii="Times New Roman" w:hAnsi="Times New Roman"/>
          <w:sz w:val="28"/>
          <w:szCs w:val="28"/>
          <w:lang w:val="ru-RU" w:eastAsia="ru-RU"/>
        </w:rPr>
      </w:pPr>
      <w:r w:rsidRPr="00CA2A03">
        <w:rPr>
          <w:rFonts w:ascii="Times New Roman" w:hAnsi="Times New Roman"/>
          <w:sz w:val="28"/>
          <w:szCs w:val="28"/>
          <w:lang w:val="ru-RU" w:eastAsia="ru-RU"/>
        </w:rPr>
        <w:t xml:space="preserve">- выдача разрешения на право вырубки зеленых насаждений на территории муниципального образования поселок </w:t>
      </w:r>
      <w:r w:rsidR="00CF5287">
        <w:rPr>
          <w:rFonts w:ascii="Times New Roman" w:hAnsi="Times New Roman"/>
          <w:sz w:val="28"/>
          <w:szCs w:val="28"/>
          <w:lang w:val="ru-RU" w:eastAsia="ru-RU"/>
        </w:rPr>
        <w:t>Уршельский</w:t>
      </w:r>
      <w:r w:rsidRPr="00CA2A03">
        <w:rPr>
          <w:rFonts w:ascii="Times New Roman" w:hAnsi="Times New Roman"/>
          <w:sz w:val="28"/>
          <w:szCs w:val="28"/>
          <w:lang w:val="ru-RU" w:eastAsia="ru-RU"/>
        </w:rPr>
        <w:t xml:space="preserve"> (сельское поселение) Гусь-Хрустального района по форме </w:t>
      </w:r>
      <w:r w:rsidRPr="00662B48">
        <w:rPr>
          <w:rFonts w:ascii="Times New Roman" w:hAnsi="Times New Roman"/>
          <w:sz w:val="28"/>
          <w:szCs w:val="28"/>
          <w:lang w:val="ru-RU" w:eastAsia="ru-RU"/>
        </w:rPr>
        <w:t xml:space="preserve">в соответствии с приложением </w:t>
      </w:r>
      <w:r w:rsidRPr="00CA2A03">
        <w:rPr>
          <w:rFonts w:ascii="Times New Roman" w:hAnsi="Times New Roman"/>
          <w:sz w:val="28"/>
          <w:szCs w:val="28"/>
          <w:lang w:val="ru-RU" w:eastAsia="ru-RU"/>
        </w:rPr>
        <w:t>№</w:t>
      </w:r>
      <w:r w:rsidRPr="00662B48">
        <w:rPr>
          <w:rFonts w:ascii="Times New Roman" w:hAnsi="Times New Roman"/>
          <w:sz w:val="28"/>
          <w:szCs w:val="28"/>
          <w:lang w:val="ru-RU" w:eastAsia="ru-RU"/>
        </w:rPr>
        <w:t xml:space="preserve"> 3 (далее </w:t>
      </w:r>
      <w:r w:rsidRPr="00CA2A03">
        <w:rPr>
          <w:rFonts w:ascii="Times New Roman" w:hAnsi="Times New Roman"/>
          <w:sz w:val="28"/>
          <w:szCs w:val="28"/>
          <w:lang w:val="ru-RU" w:eastAsia="ru-RU"/>
        </w:rPr>
        <w:t>– Разрешение)</w:t>
      </w:r>
      <w:r w:rsidRPr="00662B48">
        <w:rPr>
          <w:rFonts w:ascii="Times New Roman" w:hAnsi="Times New Roman"/>
          <w:sz w:val="28"/>
          <w:szCs w:val="28"/>
          <w:lang w:val="ru-RU" w:eastAsia="ru-RU"/>
        </w:rPr>
        <w:t>;</w:t>
      </w:r>
    </w:p>
    <w:p w14:paraId="4A52C5EA"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уведомление об отказе в предоставлении муниципальной услуги с указанием причин отказа.</w:t>
      </w:r>
    </w:p>
    <w:p w14:paraId="647F8908"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2.4. Срок предоставления муниципальной услуги.</w:t>
      </w:r>
    </w:p>
    <w:p w14:paraId="0BB8EEBF"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2.4.1. Срок предоставления муниципальной услуги составляет:</w:t>
      </w:r>
    </w:p>
    <w:p w14:paraId="50ABCC02"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по заявлениям физических и юридических лиц (далее - заявление) - в течение не более 30 календарных дней со дня регистрации заявления в Администрации.</w:t>
      </w:r>
    </w:p>
    <w:p w14:paraId="69BE5286"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2.4.2. Срок предоставления муниципальной услуги не зависит от способа направления заявления в Администрацию и исчисляется со дня регистрации заявления в Администрации.</w:t>
      </w:r>
    </w:p>
    <w:p w14:paraId="4570CACD"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2.5. Нормативные правовые акты, регулирующие предоставление муниципальной услуги.</w:t>
      </w:r>
    </w:p>
    <w:p w14:paraId="1320F870"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Предоставление муниципальной услуги осуществляется в соответствии с:</w:t>
      </w:r>
    </w:p>
    <w:p w14:paraId="72E78B9E"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Гражданским </w:t>
      </w:r>
      <w:hyperlink r:id="rId7" w:history="1">
        <w:r w:rsidRPr="00662B48">
          <w:rPr>
            <w:rFonts w:ascii="Times New Roman" w:hAnsi="Times New Roman"/>
            <w:sz w:val="28"/>
            <w:szCs w:val="28"/>
            <w:lang w:val="ru-RU" w:eastAsia="ru-RU"/>
          </w:rPr>
          <w:t>кодексом</w:t>
        </w:r>
      </w:hyperlink>
      <w:r w:rsidRPr="00662B48">
        <w:rPr>
          <w:rFonts w:ascii="Times New Roman" w:hAnsi="Times New Roman"/>
          <w:sz w:val="28"/>
          <w:szCs w:val="28"/>
          <w:lang w:val="ru-RU" w:eastAsia="ru-RU"/>
        </w:rPr>
        <w:t> Российской Федерации;</w:t>
      </w:r>
    </w:p>
    <w:p w14:paraId="37E42FAC" w14:textId="3A298951"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Федеральным </w:t>
      </w:r>
      <w:hyperlink r:id="rId8" w:history="1">
        <w:r w:rsidRPr="00662B48">
          <w:rPr>
            <w:rFonts w:ascii="Times New Roman" w:hAnsi="Times New Roman"/>
            <w:sz w:val="28"/>
            <w:szCs w:val="28"/>
            <w:lang w:val="ru-RU" w:eastAsia="ru-RU"/>
          </w:rPr>
          <w:t>законом</w:t>
        </w:r>
      </w:hyperlink>
      <w:r w:rsidRPr="00662B48">
        <w:rPr>
          <w:rFonts w:ascii="Times New Roman" w:hAnsi="Times New Roman"/>
          <w:sz w:val="28"/>
          <w:szCs w:val="28"/>
          <w:lang w:val="ru-RU" w:eastAsia="ru-RU"/>
        </w:rPr>
        <w:t xml:space="preserve"> от 06.10.2003 </w:t>
      </w:r>
      <w:r w:rsidRPr="00CA2A03">
        <w:rPr>
          <w:rFonts w:ascii="Times New Roman" w:hAnsi="Times New Roman"/>
          <w:sz w:val="28"/>
          <w:szCs w:val="28"/>
          <w:lang w:val="ru-RU" w:eastAsia="ru-RU"/>
        </w:rPr>
        <w:t>№</w:t>
      </w:r>
      <w:r w:rsidRPr="00662B48">
        <w:rPr>
          <w:rFonts w:ascii="Times New Roman" w:hAnsi="Times New Roman"/>
          <w:sz w:val="28"/>
          <w:szCs w:val="28"/>
          <w:lang w:val="ru-RU" w:eastAsia="ru-RU"/>
        </w:rPr>
        <w:t xml:space="preserve"> 131-ФЗ </w:t>
      </w:r>
      <w:r w:rsidRPr="00CA2A03">
        <w:rPr>
          <w:rFonts w:ascii="Times New Roman" w:hAnsi="Times New Roman"/>
          <w:sz w:val="28"/>
          <w:szCs w:val="28"/>
          <w:lang w:val="ru-RU" w:eastAsia="ru-RU"/>
        </w:rPr>
        <w:t>«</w:t>
      </w:r>
      <w:r w:rsidRPr="00662B48">
        <w:rPr>
          <w:rFonts w:ascii="Times New Roman" w:hAnsi="Times New Roman"/>
          <w:sz w:val="28"/>
          <w:szCs w:val="28"/>
          <w:lang w:val="ru-RU" w:eastAsia="ru-RU"/>
        </w:rPr>
        <w:t>Об общих принципах организации местного самоуправления в Российской Федерации</w:t>
      </w:r>
      <w:r w:rsidRPr="00CA2A03">
        <w:rPr>
          <w:rFonts w:ascii="Times New Roman" w:hAnsi="Times New Roman"/>
          <w:sz w:val="28"/>
          <w:szCs w:val="28"/>
          <w:lang w:val="ru-RU" w:eastAsia="ru-RU"/>
        </w:rPr>
        <w:t>»</w:t>
      </w:r>
      <w:r w:rsidRPr="00662B48">
        <w:rPr>
          <w:rFonts w:ascii="Times New Roman" w:hAnsi="Times New Roman"/>
          <w:sz w:val="28"/>
          <w:szCs w:val="28"/>
          <w:lang w:val="ru-RU" w:eastAsia="ru-RU"/>
        </w:rPr>
        <w:t>;</w:t>
      </w:r>
    </w:p>
    <w:p w14:paraId="4805BC51" w14:textId="4EF64593"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Федеральным </w:t>
      </w:r>
      <w:hyperlink r:id="rId9" w:history="1">
        <w:r w:rsidRPr="00662B48">
          <w:rPr>
            <w:rFonts w:ascii="Times New Roman" w:hAnsi="Times New Roman"/>
            <w:sz w:val="28"/>
            <w:szCs w:val="28"/>
            <w:lang w:val="ru-RU" w:eastAsia="ru-RU"/>
          </w:rPr>
          <w:t>законом</w:t>
        </w:r>
      </w:hyperlink>
      <w:r w:rsidRPr="00662B48">
        <w:rPr>
          <w:rFonts w:ascii="Times New Roman" w:hAnsi="Times New Roman"/>
          <w:sz w:val="28"/>
          <w:szCs w:val="28"/>
          <w:lang w:val="ru-RU" w:eastAsia="ru-RU"/>
        </w:rPr>
        <w:t xml:space="preserve"> от 27.07.2006 </w:t>
      </w:r>
      <w:r w:rsidRPr="00CA2A03">
        <w:rPr>
          <w:rFonts w:ascii="Times New Roman" w:hAnsi="Times New Roman"/>
          <w:sz w:val="28"/>
          <w:szCs w:val="28"/>
          <w:lang w:val="ru-RU" w:eastAsia="ru-RU"/>
        </w:rPr>
        <w:t>№</w:t>
      </w:r>
      <w:r w:rsidRPr="00662B48">
        <w:rPr>
          <w:rFonts w:ascii="Times New Roman" w:hAnsi="Times New Roman"/>
          <w:sz w:val="28"/>
          <w:szCs w:val="28"/>
          <w:lang w:val="ru-RU" w:eastAsia="ru-RU"/>
        </w:rPr>
        <w:t xml:space="preserve"> 152-ФЗ </w:t>
      </w:r>
      <w:r w:rsidRPr="00CA2A03">
        <w:rPr>
          <w:rFonts w:ascii="Times New Roman" w:hAnsi="Times New Roman"/>
          <w:sz w:val="28"/>
          <w:szCs w:val="28"/>
          <w:lang w:val="ru-RU" w:eastAsia="ru-RU"/>
        </w:rPr>
        <w:t>«</w:t>
      </w:r>
      <w:r w:rsidRPr="00662B48">
        <w:rPr>
          <w:rFonts w:ascii="Times New Roman" w:hAnsi="Times New Roman"/>
          <w:sz w:val="28"/>
          <w:szCs w:val="28"/>
          <w:lang w:val="ru-RU" w:eastAsia="ru-RU"/>
        </w:rPr>
        <w:t>О персональных данных</w:t>
      </w:r>
      <w:r w:rsidRPr="00CA2A03">
        <w:rPr>
          <w:rFonts w:ascii="Times New Roman" w:hAnsi="Times New Roman"/>
          <w:sz w:val="28"/>
          <w:szCs w:val="28"/>
          <w:lang w:val="ru-RU" w:eastAsia="ru-RU"/>
        </w:rPr>
        <w:t>»</w:t>
      </w:r>
      <w:r w:rsidRPr="00662B48">
        <w:rPr>
          <w:rFonts w:ascii="Times New Roman" w:hAnsi="Times New Roman"/>
          <w:sz w:val="28"/>
          <w:szCs w:val="28"/>
          <w:lang w:val="ru-RU" w:eastAsia="ru-RU"/>
        </w:rPr>
        <w:t>;</w:t>
      </w:r>
    </w:p>
    <w:p w14:paraId="1F16394F" w14:textId="5631CE98"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Федеральным </w:t>
      </w:r>
      <w:hyperlink r:id="rId10" w:history="1">
        <w:r w:rsidRPr="00662B48">
          <w:rPr>
            <w:rFonts w:ascii="Times New Roman" w:hAnsi="Times New Roman"/>
            <w:sz w:val="28"/>
            <w:szCs w:val="28"/>
            <w:lang w:val="ru-RU" w:eastAsia="ru-RU"/>
          </w:rPr>
          <w:t>законом</w:t>
        </w:r>
      </w:hyperlink>
      <w:r w:rsidRPr="00662B48">
        <w:rPr>
          <w:rFonts w:ascii="Times New Roman" w:hAnsi="Times New Roman"/>
          <w:sz w:val="28"/>
          <w:szCs w:val="28"/>
          <w:lang w:val="ru-RU" w:eastAsia="ru-RU"/>
        </w:rPr>
        <w:t xml:space="preserve"> от 27.07.2010 </w:t>
      </w:r>
      <w:r w:rsidRPr="00CA2A03">
        <w:rPr>
          <w:rFonts w:ascii="Times New Roman" w:hAnsi="Times New Roman"/>
          <w:sz w:val="28"/>
          <w:szCs w:val="28"/>
          <w:lang w:val="ru-RU" w:eastAsia="ru-RU"/>
        </w:rPr>
        <w:t>№</w:t>
      </w:r>
      <w:r w:rsidRPr="00662B48">
        <w:rPr>
          <w:rFonts w:ascii="Times New Roman" w:hAnsi="Times New Roman"/>
          <w:sz w:val="28"/>
          <w:szCs w:val="28"/>
          <w:lang w:val="ru-RU" w:eastAsia="ru-RU"/>
        </w:rPr>
        <w:t xml:space="preserve"> 210-ФЗ </w:t>
      </w:r>
      <w:r w:rsidRPr="00CA2A03">
        <w:rPr>
          <w:rFonts w:ascii="Times New Roman" w:hAnsi="Times New Roman"/>
          <w:sz w:val="28"/>
          <w:szCs w:val="28"/>
          <w:lang w:val="ru-RU" w:eastAsia="ru-RU"/>
        </w:rPr>
        <w:t>«</w:t>
      </w:r>
      <w:r w:rsidRPr="00662B48">
        <w:rPr>
          <w:rFonts w:ascii="Times New Roman" w:hAnsi="Times New Roman"/>
          <w:sz w:val="28"/>
          <w:szCs w:val="28"/>
          <w:lang w:val="ru-RU" w:eastAsia="ru-RU"/>
        </w:rPr>
        <w:t>Об организации предоставления государственных и муниципальных услуг</w:t>
      </w:r>
      <w:r w:rsidRPr="00CA2A03">
        <w:rPr>
          <w:rFonts w:ascii="Times New Roman" w:hAnsi="Times New Roman"/>
          <w:sz w:val="28"/>
          <w:szCs w:val="28"/>
          <w:lang w:val="ru-RU" w:eastAsia="ru-RU"/>
        </w:rPr>
        <w:t>»</w:t>
      </w:r>
      <w:r w:rsidRPr="00662B48">
        <w:rPr>
          <w:rFonts w:ascii="Times New Roman" w:hAnsi="Times New Roman"/>
          <w:sz w:val="28"/>
          <w:szCs w:val="28"/>
          <w:lang w:val="ru-RU" w:eastAsia="ru-RU"/>
        </w:rPr>
        <w:t xml:space="preserve"> (далее - Федеральный закон </w:t>
      </w:r>
      <w:r w:rsidRPr="00CA2A03">
        <w:rPr>
          <w:rFonts w:ascii="Times New Roman" w:hAnsi="Times New Roman"/>
          <w:sz w:val="28"/>
          <w:szCs w:val="28"/>
          <w:lang w:val="ru-RU" w:eastAsia="ru-RU"/>
        </w:rPr>
        <w:t>№</w:t>
      </w:r>
      <w:r w:rsidRPr="00662B48">
        <w:rPr>
          <w:rFonts w:ascii="Times New Roman" w:hAnsi="Times New Roman"/>
          <w:sz w:val="28"/>
          <w:szCs w:val="28"/>
          <w:lang w:val="ru-RU" w:eastAsia="ru-RU"/>
        </w:rPr>
        <w:t xml:space="preserve"> 210-ФЗ);</w:t>
      </w:r>
    </w:p>
    <w:p w14:paraId="32A142EC" w14:textId="16CBFBF6" w:rsidR="00662B48" w:rsidRPr="00662B48" w:rsidRDefault="00662B48" w:rsidP="00662B48">
      <w:pPr>
        <w:spacing w:line="288" w:lineRule="atLeast"/>
        <w:ind w:firstLine="540"/>
        <w:jc w:val="both"/>
        <w:rPr>
          <w:rFonts w:ascii="Times New Roman" w:hAnsi="Times New Roman"/>
          <w:sz w:val="28"/>
          <w:szCs w:val="28"/>
          <w:lang w:val="ru-RU" w:eastAsia="ru-RU"/>
        </w:rPr>
      </w:pPr>
      <w:r w:rsidRPr="00CA2A03">
        <w:rPr>
          <w:rFonts w:ascii="Times New Roman" w:hAnsi="Times New Roman"/>
          <w:sz w:val="28"/>
          <w:szCs w:val="28"/>
          <w:lang w:val="ru-RU" w:eastAsia="ru-RU"/>
        </w:rPr>
        <w:t xml:space="preserve">- решением Совета народных депутатов муниципального образования поселок </w:t>
      </w:r>
      <w:r w:rsidR="00CF5287">
        <w:rPr>
          <w:rFonts w:ascii="Times New Roman" w:hAnsi="Times New Roman"/>
          <w:sz w:val="28"/>
          <w:szCs w:val="28"/>
          <w:lang w:val="ru-RU" w:eastAsia="ru-RU"/>
        </w:rPr>
        <w:t>Уршельский</w:t>
      </w:r>
      <w:r w:rsidRPr="00CA2A03">
        <w:rPr>
          <w:rFonts w:ascii="Times New Roman" w:hAnsi="Times New Roman"/>
          <w:sz w:val="28"/>
          <w:szCs w:val="28"/>
          <w:lang w:val="ru-RU" w:eastAsia="ru-RU"/>
        </w:rPr>
        <w:t xml:space="preserve"> (сельское поселение) Гусь-Хрустального района </w:t>
      </w:r>
      <w:bookmarkStart w:id="4" w:name="_GoBack"/>
      <w:r w:rsidRPr="00CA2A03">
        <w:rPr>
          <w:rFonts w:ascii="Times New Roman" w:hAnsi="Times New Roman"/>
          <w:sz w:val="28"/>
          <w:szCs w:val="28"/>
          <w:lang w:val="ru-RU" w:eastAsia="ru-RU"/>
        </w:rPr>
        <w:t xml:space="preserve">Владимирской области </w:t>
      </w:r>
      <w:r w:rsidRPr="000C6904">
        <w:rPr>
          <w:rFonts w:ascii="Times New Roman" w:hAnsi="Times New Roman"/>
          <w:sz w:val="28"/>
          <w:szCs w:val="28"/>
          <w:lang w:val="ru-RU" w:eastAsia="ru-RU"/>
        </w:rPr>
        <w:t xml:space="preserve">от </w:t>
      </w:r>
      <w:r w:rsidR="00EB34BA" w:rsidRPr="000C6904">
        <w:rPr>
          <w:rFonts w:ascii="Times New Roman" w:hAnsi="Times New Roman"/>
          <w:sz w:val="28"/>
          <w:szCs w:val="28"/>
          <w:lang w:val="ru-RU" w:eastAsia="ru-RU"/>
        </w:rPr>
        <w:t>30</w:t>
      </w:r>
      <w:r w:rsidRPr="000C6904">
        <w:rPr>
          <w:rFonts w:ascii="Times New Roman" w:hAnsi="Times New Roman"/>
          <w:sz w:val="28"/>
          <w:szCs w:val="28"/>
          <w:lang w:val="ru-RU" w:eastAsia="ru-RU"/>
        </w:rPr>
        <w:t>.06.20</w:t>
      </w:r>
      <w:r w:rsidR="00EB34BA" w:rsidRPr="000C6904">
        <w:rPr>
          <w:rFonts w:ascii="Times New Roman" w:hAnsi="Times New Roman"/>
          <w:sz w:val="28"/>
          <w:szCs w:val="28"/>
          <w:lang w:val="ru-RU" w:eastAsia="ru-RU"/>
        </w:rPr>
        <w:t>17</w:t>
      </w:r>
      <w:r w:rsidRPr="000C6904">
        <w:rPr>
          <w:rFonts w:ascii="Times New Roman" w:hAnsi="Times New Roman"/>
          <w:sz w:val="28"/>
          <w:szCs w:val="28"/>
          <w:lang w:val="ru-RU" w:eastAsia="ru-RU"/>
        </w:rPr>
        <w:t xml:space="preserve"> №</w:t>
      </w:r>
      <w:r w:rsidR="00EB34BA" w:rsidRPr="000C6904">
        <w:rPr>
          <w:rFonts w:ascii="Times New Roman" w:hAnsi="Times New Roman"/>
          <w:sz w:val="28"/>
          <w:szCs w:val="28"/>
          <w:lang w:val="ru-RU" w:eastAsia="ru-RU"/>
        </w:rPr>
        <w:t xml:space="preserve"> 106</w:t>
      </w:r>
      <w:r w:rsidRPr="000C6904">
        <w:rPr>
          <w:rFonts w:ascii="Times New Roman" w:hAnsi="Times New Roman"/>
          <w:sz w:val="28"/>
          <w:szCs w:val="28"/>
          <w:lang w:val="ru-RU" w:eastAsia="ru-RU"/>
        </w:rPr>
        <w:t xml:space="preserve"> (ред. </w:t>
      </w:r>
      <w:r w:rsidR="00EB34BA" w:rsidRPr="000C6904">
        <w:rPr>
          <w:rFonts w:ascii="Times New Roman" w:hAnsi="Times New Roman"/>
          <w:sz w:val="28"/>
          <w:szCs w:val="28"/>
          <w:lang w:val="ru-RU" w:eastAsia="ru-RU"/>
        </w:rPr>
        <w:t>06</w:t>
      </w:r>
      <w:r w:rsidRPr="000C6904">
        <w:rPr>
          <w:rFonts w:ascii="Times New Roman" w:hAnsi="Times New Roman"/>
          <w:sz w:val="28"/>
          <w:szCs w:val="28"/>
          <w:lang w:val="ru-RU" w:eastAsia="ru-RU"/>
        </w:rPr>
        <w:t>.</w:t>
      </w:r>
      <w:r w:rsidR="00EB34BA" w:rsidRPr="000C6904">
        <w:rPr>
          <w:rFonts w:ascii="Times New Roman" w:hAnsi="Times New Roman"/>
          <w:sz w:val="28"/>
          <w:szCs w:val="28"/>
          <w:lang w:val="ru-RU" w:eastAsia="ru-RU"/>
        </w:rPr>
        <w:t>10</w:t>
      </w:r>
      <w:r w:rsidRPr="000C6904">
        <w:rPr>
          <w:rFonts w:ascii="Times New Roman" w:hAnsi="Times New Roman"/>
          <w:sz w:val="28"/>
          <w:szCs w:val="28"/>
          <w:lang w:val="ru-RU" w:eastAsia="ru-RU"/>
        </w:rPr>
        <w:t>.2022</w:t>
      </w:r>
      <w:r w:rsidR="006E27A3" w:rsidRPr="000C6904">
        <w:rPr>
          <w:rFonts w:ascii="Times New Roman" w:hAnsi="Times New Roman"/>
          <w:sz w:val="28"/>
          <w:szCs w:val="28"/>
          <w:lang w:val="ru-RU" w:eastAsia="ru-RU"/>
        </w:rPr>
        <w:t>)</w:t>
      </w:r>
      <w:r w:rsidR="006E27A3" w:rsidRPr="00CF5287">
        <w:rPr>
          <w:rFonts w:ascii="Times New Roman" w:hAnsi="Times New Roman"/>
          <w:color w:val="FF0000"/>
          <w:sz w:val="28"/>
          <w:szCs w:val="28"/>
          <w:lang w:val="ru-RU" w:eastAsia="ru-RU"/>
        </w:rPr>
        <w:t xml:space="preserve"> </w:t>
      </w:r>
      <w:r w:rsidR="006E27A3" w:rsidRPr="00CA2A03">
        <w:rPr>
          <w:rFonts w:ascii="Times New Roman" w:hAnsi="Times New Roman"/>
          <w:sz w:val="28"/>
          <w:szCs w:val="28"/>
          <w:lang w:val="ru-RU" w:eastAsia="ru-RU"/>
        </w:rPr>
        <w:t>«О правилах</w:t>
      </w:r>
      <w:r w:rsidR="00EB34BA" w:rsidRPr="00EB34BA">
        <w:rPr>
          <w:rFonts w:ascii="Times New Roman" w:hAnsi="Times New Roman"/>
          <w:sz w:val="28"/>
          <w:szCs w:val="28"/>
          <w:lang w:val="ru-RU" w:eastAsia="ru-RU"/>
        </w:rPr>
        <w:t xml:space="preserve"> по </w:t>
      </w:r>
      <w:bookmarkEnd w:id="4"/>
      <w:r w:rsidR="00EB34BA" w:rsidRPr="00EB34BA">
        <w:rPr>
          <w:rFonts w:ascii="Times New Roman" w:hAnsi="Times New Roman"/>
          <w:sz w:val="28"/>
          <w:szCs w:val="28"/>
          <w:lang w:val="ru-RU" w:eastAsia="ru-RU"/>
        </w:rPr>
        <w:t xml:space="preserve">обеспечению чистоты, порядка и благоустройства на территории </w:t>
      </w:r>
      <w:r w:rsidR="00EB34BA">
        <w:rPr>
          <w:rFonts w:ascii="Times New Roman" w:hAnsi="Times New Roman"/>
          <w:sz w:val="28"/>
          <w:szCs w:val="28"/>
          <w:lang w:val="ru-RU" w:eastAsia="ru-RU"/>
        </w:rPr>
        <w:lastRenderedPageBreak/>
        <w:t>м</w:t>
      </w:r>
      <w:r w:rsidR="006E27A3" w:rsidRPr="00CA2A03">
        <w:rPr>
          <w:rFonts w:ascii="Times New Roman" w:hAnsi="Times New Roman"/>
          <w:sz w:val="28"/>
          <w:szCs w:val="28"/>
          <w:lang w:val="ru-RU" w:eastAsia="ru-RU"/>
        </w:rPr>
        <w:t xml:space="preserve">униципального образования поселок </w:t>
      </w:r>
      <w:r w:rsidR="00CF5287">
        <w:rPr>
          <w:rFonts w:ascii="Times New Roman" w:hAnsi="Times New Roman"/>
          <w:sz w:val="28"/>
          <w:szCs w:val="28"/>
          <w:lang w:val="ru-RU" w:eastAsia="ru-RU"/>
        </w:rPr>
        <w:t>Уршельский</w:t>
      </w:r>
      <w:r w:rsidR="006E27A3" w:rsidRPr="00CA2A03">
        <w:rPr>
          <w:rFonts w:ascii="Times New Roman" w:hAnsi="Times New Roman"/>
          <w:sz w:val="28"/>
          <w:szCs w:val="28"/>
          <w:lang w:val="ru-RU" w:eastAsia="ru-RU"/>
        </w:rPr>
        <w:t xml:space="preserve"> (сельское поселение) Гусь-Хрустального района Владимирской области»</w:t>
      </w:r>
      <w:r w:rsidRPr="00662B48">
        <w:rPr>
          <w:rFonts w:ascii="Times New Roman" w:hAnsi="Times New Roman"/>
          <w:sz w:val="28"/>
          <w:szCs w:val="28"/>
          <w:lang w:val="ru-RU" w:eastAsia="ru-RU"/>
        </w:rPr>
        <w:t>;</w:t>
      </w:r>
    </w:p>
    <w:p w14:paraId="6F912C8D"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настоящим административным регламентом.</w:t>
      </w:r>
    </w:p>
    <w:p w14:paraId="2F670EBE"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2.6. Исчерпывающий перечень документов, необходимых для предоставления муниципальной услуги.</w:t>
      </w:r>
    </w:p>
    <w:p w14:paraId="1FAD49B2"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2.6.1. Для получения муниципальной услуги Заявители по их выбору направляют в Администрацию лично либо с использованием МФЦ заявление в бумажной форме или с использованием личного кабинета в Едином портале государственных услуг (далее - ЕПГУ) заявление в электронной форме.</w:t>
      </w:r>
    </w:p>
    <w:p w14:paraId="55F0EDC1"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Дополнительно Заявитель вправе представить любые документы в обоснование вырубки зеленых насаждений.</w:t>
      </w:r>
    </w:p>
    <w:p w14:paraId="16DDF8E1"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2.6.2. В заявлении по выбору Заявителя указывается форма предоставления сведений, документов, материалов (бумажная или электронная).</w:t>
      </w:r>
    </w:p>
    <w:p w14:paraId="5CA19B90"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2.6.3. В случае направления Заявителем заявления в бумажной форме такое заявление подписывается Заявителем собственноручно. В случае подписания заявления в бумажной форме лицом, уполномоченным действовать от имени Заявителя (далее - уполномоченное лицо), обязательным приложением к такому заявлению являются документы, подтверждающие указанное полномочие такого лица.</w:t>
      </w:r>
    </w:p>
    <w:p w14:paraId="3ED9DC9F" w14:textId="1719576A"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Форма </w:t>
      </w:r>
      <w:r w:rsidR="006E27A3" w:rsidRPr="00CA2A03">
        <w:rPr>
          <w:rFonts w:ascii="Times New Roman" w:hAnsi="Times New Roman"/>
          <w:sz w:val="28"/>
          <w:szCs w:val="28"/>
          <w:lang w:val="ru-RU" w:eastAsia="ru-RU"/>
        </w:rPr>
        <w:t xml:space="preserve">заявления </w:t>
      </w:r>
      <w:r w:rsidRPr="00662B48">
        <w:rPr>
          <w:rFonts w:ascii="Times New Roman" w:hAnsi="Times New Roman"/>
          <w:sz w:val="28"/>
          <w:szCs w:val="28"/>
          <w:lang w:val="ru-RU" w:eastAsia="ru-RU"/>
        </w:rPr>
        <w:t xml:space="preserve">в бумажной форме установлена в приложении </w:t>
      </w:r>
      <w:r w:rsidR="006E27A3" w:rsidRPr="00CA2A03">
        <w:rPr>
          <w:rFonts w:ascii="Times New Roman" w:hAnsi="Times New Roman"/>
          <w:sz w:val="28"/>
          <w:szCs w:val="28"/>
          <w:lang w:val="ru-RU" w:eastAsia="ru-RU"/>
        </w:rPr>
        <w:t>№</w:t>
      </w:r>
      <w:r w:rsidRPr="00662B48">
        <w:rPr>
          <w:rFonts w:ascii="Times New Roman" w:hAnsi="Times New Roman"/>
          <w:sz w:val="28"/>
          <w:szCs w:val="28"/>
          <w:lang w:val="ru-RU" w:eastAsia="ru-RU"/>
        </w:rPr>
        <w:t xml:space="preserve"> 2 к Регламенту.</w:t>
      </w:r>
    </w:p>
    <w:p w14:paraId="46F19C86"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2.6.4. В случае если заявление направляется Заявителем или уполномоченным лицом в электронной форме, такое заявление подписывается простой электронной подписью Заявителя либо уполномоченного лица. В случае подписания уполномоченным лицом заявления в электронной форме обязательным приложением к такому заявлению являются документы, подтверждающие указанные полномочия такого лица.</w:t>
      </w:r>
    </w:p>
    <w:p w14:paraId="3E0E9593"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2.6.5. К оформлению заявления о предоставлении муниципальной услуги предъявляются следующие требования:</w:t>
      </w:r>
    </w:p>
    <w:p w14:paraId="508CFA86"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1) заявление оформляется на русском языке;</w:t>
      </w:r>
    </w:p>
    <w:p w14:paraId="4B73C384"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 при заполнении заявления не допускается использование сокращений слов и аббревиатур, не допускаются подчистки либо приписки, зачеркнутые слова и иные исправления;</w:t>
      </w:r>
    </w:p>
    <w:p w14:paraId="33207AD1"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3) не допускается исполнение заявления карандашом;</w:t>
      </w:r>
    </w:p>
    <w:p w14:paraId="001471EE"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4) не допускается наличие повреждений, не позволяющих однозначно истолковать содержание заявления.</w:t>
      </w:r>
    </w:p>
    <w:p w14:paraId="2B636E4F"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2.6.6.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14:paraId="208BA50B" w14:textId="7AABF639"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lastRenderedPageBreak/>
        <w:t>- выписка из ЕГРЮЛ (сведения, содержащиеся в ЕГРЮЛ, предоставляются налоговым органом в соответствии с </w:t>
      </w:r>
      <w:r w:rsidR="006E27A3" w:rsidRPr="00CA2A03">
        <w:rPr>
          <w:rFonts w:ascii="Times New Roman" w:hAnsi="Times New Roman"/>
          <w:sz w:val="28"/>
          <w:szCs w:val="28"/>
          <w:lang w:val="ru-RU" w:eastAsia="ru-RU"/>
        </w:rPr>
        <w:t xml:space="preserve">Приказом </w:t>
      </w:r>
      <w:r w:rsidRPr="00662B48">
        <w:rPr>
          <w:rFonts w:ascii="Times New Roman" w:hAnsi="Times New Roman"/>
          <w:sz w:val="28"/>
          <w:szCs w:val="28"/>
          <w:lang w:val="ru-RU" w:eastAsia="ru-RU"/>
        </w:rPr>
        <w:t xml:space="preserve">Министерства финансов Российской Федерации от 15.01.2015 </w:t>
      </w:r>
      <w:r w:rsidR="006E27A3" w:rsidRPr="00CA2A03">
        <w:rPr>
          <w:rFonts w:ascii="Times New Roman" w:hAnsi="Times New Roman"/>
          <w:sz w:val="28"/>
          <w:szCs w:val="28"/>
          <w:lang w:val="ru-RU" w:eastAsia="ru-RU"/>
        </w:rPr>
        <w:t>№</w:t>
      </w:r>
      <w:r w:rsidRPr="00662B48">
        <w:rPr>
          <w:rFonts w:ascii="Times New Roman" w:hAnsi="Times New Roman"/>
          <w:sz w:val="28"/>
          <w:szCs w:val="28"/>
          <w:lang w:val="ru-RU" w:eastAsia="ru-RU"/>
        </w:rPr>
        <w:t xml:space="preserve"> 5н </w:t>
      </w:r>
      <w:r w:rsidR="006E27A3" w:rsidRPr="00CA2A03">
        <w:rPr>
          <w:rFonts w:ascii="Times New Roman" w:hAnsi="Times New Roman"/>
          <w:sz w:val="28"/>
          <w:szCs w:val="28"/>
          <w:lang w:val="ru-RU" w:eastAsia="ru-RU"/>
        </w:rPr>
        <w:t>«</w:t>
      </w:r>
      <w:r w:rsidRPr="00662B48">
        <w:rPr>
          <w:rFonts w:ascii="Times New Roman" w:hAnsi="Times New Roman"/>
          <w:sz w:val="28"/>
          <w:szCs w:val="28"/>
          <w:lang w:val="ru-RU" w:eastAsia="ru-RU"/>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6E27A3" w:rsidRPr="00CA2A03">
        <w:rPr>
          <w:rFonts w:ascii="Times New Roman" w:hAnsi="Times New Roman"/>
          <w:sz w:val="28"/>
          <w:szCs w:val="28"/>
          <w:lang w:val="ru-RU" w:eastAsia="ru-RU"/>
        </w:rPr>
        <w:t>»</w:t>
      </w:r>
      <w:r w:rsidRPr="00662B48">
        <w:rPr>
          <w:rFonts w:ascii="Times New Roman" w:hAnsi="Times New Roman"/>
          <w:sz w:val="28"/>
          <w:szCs w:val="28"/>
          <w:lang w:val="ru-RU" w:eastAsia="ru-RU"/>
        </w:rPr>
        <w:t>);</w:t>
      </w:r>
    </w:p>
    <w:p w14:paraId="28475E08" w14:textId="0A2B9F4D"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xml:space="preserve">- выписка из ЕГРИП (сведения, содержащиеся в ЕГРИП, предоставляются налоговым органом в соответствии </w:t>
      </w:r>
      <w:r w:rsidR="006E27A3" w:rsidRPr="00CA2A03">
        <w:rPr>
          <w:rFonts w:ascii="Times New Roman" w:hAnsi="Times New Roman"/>
          <w:sz w:val="28"/>
          <w:szCs w:val="28"/>
          <w:lang w:val="ru-RU" w:eastAsia="ru-RU"/>
        </w:rPr>
        <w:t xml:space="preserve">с Приказом </w:t>
      </w:r>
      <w:r w:rsidRPr="00662B48">
        <w:rPr>
          <w:rFonts w:ascii="Times New Roman" w:hAnsi="Times New Roman"/>
          <w:sz w:val="28"/>
          <w:szCs w:val="28"/>
          <w:lang w:val="ru-RU" w:eastAsia="ru-RU"/>
        </w:rPr>
        <w:t xml:space="preserve">Министерства финансов Российской Федерации от 15.01.2015 </w:t>
      </w:r>
      <w:r w:rsidR="006E27A3" w:rsidRPr="00CA2A03">
        <w:rPr>
          <w:rFonts w:ascii="Times New Roman" w:hAnsi="Times New Roman"/>
          <w:sz w:val="28"/>
          <w:szCs w:val="28"/>
          <w:lang w:val="ru-RU" w:eastAsia="ru-RU"/>
        </w:rPr>
        <w:t>№</w:t>
      </w:r>
      <w:r w:rsidRPr="00662B48">
        <w:rPr>
          <w:rFonts w:ascii="Times New Roman" w:hAnsi="Times New Roman"/>
          <w:sz w:val="28"/>
          <w:szCs w:val="28"/>
          <w:lang w:val="ru-RU" w:eastAsia="ru-RU"/>
        </w:rPr>
        <w:t xml:space="preserve"> 5н </w:t>
      </w:r>
      <w:r w:rsidR="006E27A3" w:rsidRPr="00CA2A03">
        <w:rPr>
          <w:rFonts w:ascii="Times New Roman" w:hAnsi="Times New Roman"/>
          <w:sz w:val="28"/>
          <w:szCs w:val="28"/>
          <w:lang w:val="ru-RU" w:eastAsia="ru-RU"/>
        </w:rPr>
        <w:t>«</w:t>
      </w:r>
      <w:r w:rsidRPr="00662B48">
        <w:rPr>
          <w:rFonts w:ascii="Times New Roman" w:hAnsi="Times New Roman"/>
          <w:sz w:val="28"/>
          <w:szCs w:val="28"/>
          <w:lang w:val="ru-RU" w:eastAsia="ru-RU"/>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6E27A3" w:rsidRPr="00CA2A03">
        <w:rPr>
          <w:rFonts w:ascii="Times New Roman" w:hAnsi="Times New Roman"/>
          <w:sz w:val="28"/>
          <w:szCs w:val="28"/>
          <w:lang w:val="ru-RU" w:eastAsia="ru-RU"/>
        </w:rPr>
        <w:t>»</w:t>
      </w:r>
      <w:r w:rsidRPr="00662B48">
        <w:rPr>
          <w:rFonts w:ascii="Times New Roman" w:hAnsi="Times New Roman"/>
          <w:sz w:val="28"/>
          <w:szCs w:val="28"/>
          <w:lang w:val="ru-RU" w:eastAsia="ru-RU"/>
        </w:rPr>
        <w:t>);</w:t>
      </w:r>
    </w:p>
    <w:p w14:paraId="54EF13E0"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правоустанавливающие документы на земельный участок и (или) объекты недвижимости - в Федеральной службе государственной регистрации, кадастра и картографии;</w:t>
      </w:r>
    </w:p>
    <w:p w14:paraId="72DA5057"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 в Федеральной службе государственной регистрации, кадастра и картографии;</w:t>
      </w:r>
    </w:p>
    <w:p w14:paraId="3C48FCE3" w14:textId="381B569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разрешение на строительство объекта капитального строительства (в случаях, установленных Градостроительным </w:t>
      </w:r>
      <w:r w:rsidR="006E27A3" w:rsidRPr="00CA2A03">
        <w:rPr>
          <w:rFonts w:ascii="Times New Roman" w:hAnsi="Times New Roman"/>
          <w:sz w:val="28"/>
          <w:szCs w:val="28"/>
          <w:lang w:val="ru-RU" w:eastAsia="ru-RU"/>
        </w:rPr>
        <w:t xml:space="preserve">кодексом </w:t>
      </w:r>
      <w:r w:rsidRPr="00662B48">
        <w:rPr>
          <w:rFonts w:ascii="Times New Roman" w:hAnsi="Times New Roman"/>
          <w:sz w:val="28"/>
          <w:szCs w:val="28"/>
          <w:lang w:val="ru-RU" w:eastAsia="ru-RU"/>
        </w:rPr>
        <w:t>Российской Федерации).</w:t>
      </w:r>
    </w:p>
    <w:p w14:paraId="571A5DDD"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14:paraId="298FD97A" w14:textId="4C4B654D"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2.6.7.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r w:rsidR="006E27A3" w:rsidRPr="00CA2A03">
        <w:rPr>
          <w:rFonts w:ascii="Times New Roman" w:hAnsi="Times New Roman"/>
          <w:sz w:val="28"/>
          <w:szCs w:val="28"/>
          <w:lang w:val="ru-RU" w:eastAsia="ru-RU"/>
        </w:rPr>
        <w:t xml:space="preserve"> </w:t>
      </w:r>
      <w:r w:rsidRPr="00662B48">
        <w:rPr>
          <w:rFonts w:ascii="Times New Roman" w:hAnsi="Times New Roman"/>
          <w:sz w:val="28"/>
          <w:szCs w:val="28"/>
          <w:lang w:val="ru-RU" w:eastAsia="ru-RU"/>
        </w:rPr>
        <w:t>Федеральн</w:t>
      </w:r>
      <w:r w:rsidR="006E27A3" w:rsidRPr="00CA2A03">
        <w:rPr>
          <w:rFonts w:ascii="Times New Roman" w:hAnsi="Times New Roman"/>
          <w:sz w:val="28"/>
          <w:szCs w:val="28"/>
          <w:lang w:val="ru-RU" w:eastAsia="ru-RU"/>
        </w:rPr>
        <w:t>ым</w:t>
      </w:r>
      <w:r w:rsidRPr="00662B48">
        <w:rPr>
          <w:rFonts w:ascii="Times New Roman" w:hAnsi="Times New Roman"/>
          <w:sz w:val="28"/>
          <w:szCs w:val="28"/>
          <w:lang w:val="ru-RU" w:eastAsia="ru-RU"/>
        </w:rPr>
        <w:t xml:space="preserve"> закон</w:t>
      </w:r>
      <w:r w:rsidR="006E27A3" w:rsidRPr="00CA2A03">
        <w:rPr>
          <w:rFonts w:ascii="Times New Roman" w:hAnsi="Times New Roman"/>
          <w:sz w:val="28"/>
          <w:szCs w:val="28"/>
          <w:lang w:val="ru-RU" w:eastAsia="ru-RU"/>
        </w:rPr>
        <w:t>ом</w:t>
      </w:r>
      <w:r w:rsidRPr="00662B48">
        <w:rPr>
          <w:rFonts w:ascii="Times New Roman" w:hAnsi="Times New Roman"/>
          <w:sz w:val="28"/>
          <w:szCs w:val="28"/>
          <w:lang w:val="ru-RU" w:eastAsia="ru-RU"/>
        </w:rPr>
        <w:t xml:space="preserve"> от 27 июля 2006 года </w:t>
      </w:r>
      <w:r w:rsidR="006E27A3" w:rsidRPr="00CA2A03">
        <w:rPr>
          <w:rFonts w:ascii="Times New Roman" w:hAnsi="Times New Roman"/>
          <w:sz w:val="28"/>
          <w:szCs w:val="28"/>
          <w:lang w:val="ru-RU" w:eastAsia="ru-RU"/>
        </w:rPr>
        <w:t>№</w:t>
      </w:r>
      <w:r w:rsidRPr="00662B48">
        <w:rPr>
          <w:rFonts w:ascii="Times New Roman" w:hAnsi="Times New Roman"/>
          <w:sz w:val="28"/>
          <w:szCs w:val="28"/>
          <w:lang w:val="ru-RU" w:eastAsia="ru-RU"/>
        </w:rPr>
        <w:t xml:space="preserve">149-ФЗ </w:t>
      </w:r>
      <w:r w:rsidR="006E27A3" w:rsidRPr="00CA2A03">
        <w:rPr>
          <w:rFonts w:ascii="Times New Roman" w:hAnsi="Times New Roman"/>
          <w:sz w:val="28"/>
          <w:szCs w:val="28"/>
          <w:lang w:val="ru-RU" w:eastAsia="ru-RU"/>
        </w:rPr>
        <w:t>«</w:t>
      </w:r>
      <w:r w:rsidRPr="00662B48">
        <w:rPr>
          <w:rFonts w:ascii="Times New Roman" w:hAnsi="Times New Roman"/>
          <w:sz w:val="28"/>
          <w:szCs w:val="28"/>
          <w:lang w:val="ru-RU" w:eastAsia="ru-RU"/>
        </w:rPr>
        <w:t>Об информации, информационных технологиях и о защите информации</w:t>
      </w:r>
      <w:r w:rsidR="006E27A3" w:rsidRPr="00CA2A03">
        <w:rPr>
          <w:rFonts w:ascii="Times New Roman" w:hAnsi="Times New Roman"/>
          <w:sz w:val="28"/>
          <w:szCs w:val="28"/>
          <w:lang w:val="ru-RU" w:eastAsia="ru-RU"/>
        </w:rPr>
        <w:t>»</w:t>
      </w:r>
      <w:r w:rsidRPr="00662B48">
        <w:rPr>
          <w:rFonts w:ascii="Times New Roman" w:hAnsi="Times New Roman"/>
          <w:sz w:val="28"/>
          <w:szCs w:val="28"/>
          <w:lang w:val="ru-RU" w:eastAsia="ru-RU"/>
        </w:rPr>
        <w:t>.</w:t>
      </w:r>
    </w:p>
    <w:p w14:paraId="0E96F045"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2.7. Исчерпывающий перечень оснований для отказа в приеме документов, необходимых для предоставления муниципальной услуги.</w:t>
      </w:r>
    </w:p>
    <w:p w14:paraId="4F8C3D77"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2.7.1. Основаниями для отказа в приеме документов, необходимых для предоставления муниципальной услуги, являются:</w:t>
      </w:r>
    </w:p>
    <w:p w14:paraId="521ED320"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1) ненадлежащее оформление заявления, а именно: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заверенных подписью Заявителя, противоречивые сведения, не позволяющие однозначно толковать информацию;</w:t>
      </w:r>
    </w:p>
    <w:p w14:paraId="039644C0"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lastRenderedPageBreak/>
        <w:t>2) отсутствие у лица полномочий на подачу заявления.</w:t>
      </w:r>
    </w:p>
    <w:p w14:paraId="36D83039"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При подаче заявления через ЕПГУ основания для отказа в приеме документов отсутствуют.</w:t>
      </w:r>
    </w:p>
    <w:p w14:paraId="1EBED692"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A3A6D0B"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2.8.1. Администрация отказывает в предоставлении муниципальной услуги в случае:</w:t>
      </w:r>
    </w:p>
    <w:p w14:paraId="4E75F5D8"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если заявление не отвечает требованиям, указанным в </w:t>
      </w:r>
      <w:hyperlink r:id="rId11" w:history="1">
        <w:r w:rsidRPr="00662B48">
          <w:rPr>
            <w:rFonts w:ascii="Times New Roman" w:hAnsi="Times New Roman"/>
            <w:sz w:val="28"/>
            <w:szCs w:val="28"/>
            <w:lang w:val="ru-RU" w:eastAsia="ru-RU"/>
          </w:rPr>
          <w:t>пунктах 2.6.4</w:t>
        </w:r>
      </w:hyperlink>
      <w:r w:rsidRPr="00662B48">
        <w:rPr>
          <w:rFonts w:ascii="Times New Roman" w:hAnsi="Times New Roman"/>
          <w:sz w:val="28"/>
          <w:szCs w:val="28"/>
          <w:lang w:val="ru-RU" w:eastAsia="ru-RU"/>
        </w:rPr>
        <w:t>, </w:t>
      </w:r>
      <w:hyperlink r:id="rId12" w:history="1">
        <w:r w:rsidRPr="00662B48">
          <w:rPr>
            <w:rFonts w:ascii="Times New Roman" w:hAnsi="Times New Roman"/>
            <w:sz w:val="28"/>
            <w:szCs w:val="28"/>
            <w:lang w:val="ru-RU" w:eastAsia="ru-RU"/>
          </w:rPr>
          <w:t>2.6.5</w:t>
        </w:r>
      </w:hyperlink>
      <w:r w:rsidRPr="00662B48">
        <w:rPr>
          <w:rFonts w:ascii="Times New Roman" w:hAnsi="Times New Roman"/>
          <w:sz w:val="28"/>
          <w:szCs w:val="28"/>
          <w:lang w:val="ru-RU" w:eastAsia="ru-RU"/>
        </w:rPr>
        <w:t> Регламента;</w:t>
      </w:r>
    </w:p>
    <w:p w14:paraId="1E6537D0"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нецелесообразности вырубки и обрезки деревьев, подтвержденной актом комиссионного осмотра.</w:t>
      </w:r>
    </w:p>
    <w:p w14:paraId="2C1ADFF6"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2.8.2. Основания для приостановления предоставления муниципальной услуги отсутствуют.</w:t>
      </w:r>
    </w:p>
    <w:p w14:paraId="1E0E9917"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2.9. Размер платы, взимаемой с Заявителя при предоставлении муниципальной услуги.</w:t>
      </w:r>
    </w:p>
    <w:p w14:paraId="3113CE17"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Взимание государственной пошлины или иной платы, взимаемой за предоставление муниципальной услуги, не предусмотрено.</w:t>
      </w:r>
    </w:p>
    <w:p w14:paraId="5FD60DD0"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14:paraId="4E45118A" w14:textId="3FA9118A" w:rsidR="003B2B74" w:rsidRPr="00662B48" w:rsidRDefault="00662B48" w:rsidP="003C189C">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Время ожидания в очереди при личном обращении Заявителя за получением муниципальной услуги не должно превышать 15 минут.</w:t>
      </w:r>
    </w:p>
    <w:p w14:paraId="7EB1CDDE"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2.11. Срок регистрации заявления Заявителя о предоставлении муниципальной услуги.</w:t>
      </w:r>
    </w:p>
    <w:p w14:paraId="0633BF6E"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2.11.1. Срок приема заявления не может превышать 10 минут.</w:t>
      </w:r>
    </w:p>
    <w:p w14:paraId="0A438328"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2.11.2. Полученные заявления, межведомственные заявления подлежат регистрации Администрацией в соответствии с номенклатурой дел.</w:t>
      </w:r>
    </w:p>
    <w:p w14:paraId="5B0B3EBE"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2.12. Требования к помещениям, в которых предоставляется муниципальная услуга.</w:t>
      </w:r>
    </w:p>
    <w:p w14:paraId="5972D51D"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2.12.1. Прием заявлений и предоставление результатов оказания муниципальной услуги осуществляется уполномоченным специалистом Администрации, а также специалистами МФЦ по месту их нахождения.</w:t>
      </w:r>
    </w:p>
    <w:p w14:paraId="2566AE6D"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2.12.2.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14:paraId="6F3E4CDC"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2.12.3. Помещение для ожидания оборудуется информационным стендом с образцами заполнения документов, стульями, столом и обеспечивается канцелярскими принадлежностями. Количество мест ожидания определяется исходя из фактической нагрузки и возможностей для их размещения в помещении.</w:t>
      </w:r>
    </w:p>
    <w:p w14:paraId="441775C7"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2.12.4. Кабинет приема граждан должен быть оборудован вывесками с указанием номера кабинета, наименованием отдела, оказывающего муниципальную услугу, графиком приема граждан.</w:t>
      </w:r>
    </w:p>
    <w:p w14:paraId="530E35D3"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lastRenderedPageBreak/>
        <w:t>2.12.5.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6333B405"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2.12.6. Места предоставления муниципальной услуги, ожидания очереди оборудуются с учетом условий доступности для инвалидов в соответствии с законодательством Российской Федерации.</w:t>
      </w:r>
    </w:p>
    <w:p w14:paraId="518E11E3"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2.13. Показателями качества и доступности муниципальной услуги являются:</w:t>
      </w:r>
    </w:p>
    <w:p w14:paraId="525104C9"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1) количество взаимодействий Заявителя с должностными лицами при предоставлении муниципальной услуги - не более 2, в электронной форме - 0; простота и ясность изложения информационных документов;</w:t>
      </w:r>
    </w:p>
    <w:p w14:paraId="09316C43"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 продолжительность взаимодействия Заявителя с должностными лицами при предоставлении муниципальной услуги - не более 10 минут;</w:t>
      </w:r>
    </w:p>
    <w:p w14:paraId="481306A1"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3) возможность получения информации о ходе предоставления муниципальной услуги в устной и письменной форме, в том числе с использованием информационно-коммуникационных технологий, - электронная почта, личный кабинет на ЕПГУ;</w:t>
      </w:r>
    </w:p>
    <w:p w14:paraId="1CF2227C"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4) возможность получения муниципальной услуги в МФЦ;</w:t>
      </w:r>
    </w:p>
    <w:p w14:paraId="1021BA47"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5) строгое соблюдение сроков предоставления муниципальной услуги, установленных Регламентом.</w:t>
      </w:r>
    </w:p>
    <w:p w14:paraId="78F3F75A"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2.14. Особенности предоставления муниципальной услуги через многофункциональный центр и через Единый портал государственных услуг.</w:t>
      </w:r>
    </w:p>
    <w:p w14:paraId="4265356D"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2.14.1. В случае представления Заявителем заявления о предоставлении муниципальной услуги через МФЦ документ, являющийся результатом муниципальной услуги, направляется в МФЦ, если иной способ получения не указан Заявителем.</w:t>
      </w:r>
    </w:p>
    <w:p w14:paraId="3FBF68A5"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2.14.2. Муниципальная услуга в электронной форме предоставляется только Заявителям, зарегистрированным на ЕПГУ.</w:t>
      </w:r>
    </w:p>
    <w:p w14:paraId="2D1E57D0"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При подаче заявления в форме электронного документа с использованием ЕПГУ сканированные копии документов прикрепляются к нему в виде электронных файлов.</w:t>
      </w:r>
    </w:p>
    <w:p w14:paraId="001B8030"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ЕПГУ.</w:t>
      </w:r>
    </w:p>
    <w:p w14:paraId="3A1158B3"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2.14.3. Основанием для регистрации заявления о предоставлении муниципальной услуги, направленного посредством ЕПГУ, является его поступление к специалисту уполномоченного органа, ответственному за работу с ЕПГУ (далее - специалист по электронному взаимодействию).</w:t>
      </w:r>
    </w:p>
    <w:p w14:paraId="4684ABC3"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Специалист по электронному взаимодействию в течение одного рабочего дня распечатывает заявление о предоставлении муниципальной услуги и представленные электронные копии документов, формирует личное дело Заявителя и передает его специалисту, ответственному за прием документов.</w:t>
      </w:r>
    </w:p>
    <w:p w14:paraId="6ABE2CCE" w14:textId="0045CCA4"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xml:space="preserve">2.14.4. Скан-копия либо электронный образ документа, являющиеся результатом предоставления муниципальной услуги, подписанные квалифицированной электронной подписью уполномоченного должностного </w:t>
      </w:r>
      <w:r w:rsidRPr="00662B48">
        <w:rPr>
          <w:rFonts w:ascii="Times New Roman" w:hAnsi="Times New Roman"/>
          <w:sz w:val="28"/>
          <w:szCs w:val="28"/>
          <w:lang w:val="ru-RU" w:eastAsia="ru-RU"/>
        </w:rPr>
        <w:lastRenderedPageBreak/>
        <w:t>лица в соответствии с Федеральным </w:t>
      </w:r>
      <w:r w:rsidR="00CA2A03" w:rsidRPr="00CA2A03">
        <w:rPr>
          <w:rFonts w:ascii="Times New Roman" w:hAnsi="Times New Roman"/>
          <w:sz w:val="28"/>
          <w:szCs w:val="28"/>
          <w:lang w:val="ru-RU" w:eastAsia="ru-RU"/>
        </w:rPr>
        <w:t xml:space="preserve">законом </w:t>
      </w:r>
      <w:r w:rsidRPr="00662B48">
        <w:rPr>
          <w:rFonts w:ascii="Times New Roman" w:hAnsi="Times New Roman"/>
          <w:sz w:val="28"/>
          <w:szCs w:val="28"/>
          <w:lang w:val="ru-RU" w:eastAsia="ru-RU"/>
        </w:rPr>
        <w:t xml:space="preserve">от 6 апреля 2011 года </w:t>
      </w:r>
      <w:r w:rsidR="00CA2A03" w:rsidRPr="00CA2A03">
        <w:rPr>
          <w:rFonts w:ascii="Times New Roman" w:hAnsi="Times New Roman"/>
          <w:sz w:val="28"/>
          <w:szCs w:val="28"/>
          <w:lang w:val="ru-RU" w:eastAsia="ru-RU"/>
        </w:rPr>
        <w:t>№</w:t>
      </w:r>
      <w:r w:rsidRPr="00662B48">
        <w:rPr>
          <w:rFonts w:ascii="Times New Roman" w:hAnsi="Times New Roman"/>
          <w:sz w:val="28"/>
          <w:szCs w:val="28"/>
          <w:lang w:val="ru-RU" w:eastAsia="ru-RU"/>
        </w:rPr>
        <w:t xml:space="preserve"> 63-ФЗ </w:t>
      </w:r>
      <w:r w:rsidR="00CA2A03" w:rsidRPr="00CA2A03">
        <w:rPr>
          <w:rFonts w:ascii="Times New Roman" w:hAnsi="Times New Roman"/>
          <w:sz w:val="28"/>
          <w:szCs w:val="28"/>
          <w:lang w:val="ru-RU" w:eastAsia="ru-RU"/>
        </w:rPr>
        <w:t>«</w:t>
      </w:r>
      <w:r w:rsidRPr="00662B48">
        <w:rPr>
          <w:rFonts w:ascii="Times New Roman" w:hAnsi="Times New Roman"/>
          <w:sz w:val="28"/>
          <w:szCs w:val="28"/>
          <w:lang w:val="ru-RU" w:eastAsia="ru-RU"/>
        </w:rPr>
        <w:t>Об электронной подписи</w:t>
      </w:r>
      <w:r w:rsidR="00CA2A03" w:rsidRPr="00CA2A03">
        <w:rPr>
          <w:rFonts w:ascii="Times New Roman" w:hAnsi="Times New Roman"/>
          <w:sz w:val="28"/>
          <w:szCs w:val="28"/>
          <w:lang w:val="ru-RU" w:eastAsia="ru-RU"/>
        </w:rPr>
        <w:t>»</w:t>
      </w:r>
      <w:r w:rsidRPr="00662B48">
        <w:rPr>
          <w:rFonts w:ascii="Times New Roman" w:hAnsi="Times New Roman"/>
          <w:sz w:val="28"/>
          <w:szCs w:val="28"/>
          <w:lang w:val="ru-RU" w:eastAsia="ru-RU"/>
        </w:rPr>
        <w:t>, направляются Заявителю в личный кабинет на ЕПГУ.</w:t>
      </w:r>
    </w:p>
    <w:p w14:paraId="1CC9DA4B"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xml:space="preserve">2.14.5. 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662B48">
        <w:rPr>
          <w:rFonts w:ascii="Times New Roman" w:hAnsi="Times New Roman"/>
          <w:sz w:val="28"/>
          <w:szCs w:val="28"/>
          <w:lang w:val="ru-RU" w:eastAsia="ru-RU"/>
        </w:rPr>
        <w:t>zip</w:t>
      </w:r>
      <w:proofErr w:type="spellEnd"/>
      <w:r w:rsidRPr="00662B48">
        <w:rPr>
          <w:rFonts w:ascii="Times New Roman" w:hAnsi="Times New Roman"/>
          <w:sz w:val="28"/>
          <w:szCs w:val="28"/>
          <w:lang w:val="ru-RU" w:eastAsia="ru-RU"/>
        </w:rPr>
        <w:t xml:space="preserve">, </w:t>
      </w:r>
      <w:proofErr w:type="spellStart"/>
      <w:r w:rsidRPr="00662B48">
        <w:rPr>
          <w:rFonts w:ascii="Times New Roman" w:hAnsi="Times New Roman"/>
          <w:sz w:val="28"/>
          <w:szCs w:val="28"/>
          <w:lang w:val="ru-RU" w:eastAsia="ru-RU"/>
        </w:rPr>
        <w:t>rar</w:t>
      </w:r>
      <w:proofErr w:type="spellEnd"/>
      <w:r w:rsidRPr="00662B48">
        <w:rPr>
          <w:rFonts w:ascii="Times New Roman" w:hAnsi="Times New Roman"/>
          <w:sz w:val="28"/>
          <w:szCs w:val="28"/>
          <w:lang w:val="ru-RU" w:eastAsia="ru-RU"/>
        </w:rPr>
        <w:t>.</w:t>
      </w:r>
    </w:p>
    <w:p w14:paraId="06C8219A"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Общий размер файлов, направляемых в личный кабинет Заявителя, не должен превышать 5 мегабайт.</w:t>
      </w:r>
    </w:p>
    <w:p w14:paraId="46BDC6D2"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2.14.6. 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14:paraId="798130C4" w14:textId="77777777" w:rsidR="00662B48" w:rsidRPr="00662B48" w:rsidRDefault="00662B48" w:rsidP="00662B48">
      <w:pPr>
        <w:spacing w:line="288" w:lineRule="atLeast"/>
        <w:jc w:val="both"/>
        <w:rPr>
          <w:rFonts w:ascii="Times New Roman" w:hAnsi="Times New Roman"/>
          <w:sz w:val="28"/>
          <w:szCs w:val="28"/>
          <w:lang w:val="ru-RU" w:eastAsia="ru-RU"/>
        </w:rPr>
      </w:pPr>
      <w:r w:rsidRPr="00662B48">
        <w:rPr>
          <w:rFonts w:ascii="Times New Roman" w:hAnsi="Times New Roman"/>
          <w:sz w:val="28"/>
          <w:szCs w:val="28"/>
          <w:lang w:val="ru-RU" w:eastAsia="ru-RU"/>
        </w:rPr>
        <w:t> </w:t>
      </w:r>
    </w:p>
    <w:p w14:paraId="1FC3C3C2" w14:textId="310601C0" w:rsidR="00662B48" w:rsidRPr="00662B48" w:rsidRDefault="00662B48" w:rsidP="004A43A7">
      <w:pPr>
        <w:jc w:val="center"/>
        <w:rPr>
          <w:rFonts w:ascii="Times New Roman" w:hAnsi="Times New Roman"/>
          <w:b/>
          <w:bCs/>
          <w:sz w:val="28"/>
          <w:szCs w:val="28"/>
          <w:lang w:val="ru-RU" w:eastAsia="ru-RU"/>
        </w:rPr>
      </w:pPr>
      <w:r w:rsidRPr="00662B48">
        <w:rPr>
          <w:rFonts w:ascii="Times New Roman" w:hAnsi="Times New Roman"/>
          <w:b/>
          <w:bCs/>
          <w:sz w:val="28"/>
          <w:szCs w:val="28"/>
          <w:lang w:val="ru-RU" w:eastAsia="ru-RU"/>
        </w:rPr>
        <w:t xml:space="preserve">Раздел III. </w:t>
      </w:r>
      <w:r w:rsidR="00CA2A03">
        <w:rPr>
          <w:rFonts w:ascii="Times New Roman" w:hAnsi="Times New Roman"/>
          <w:b/>
          <w:bCs/>
          <w:sz w:val="28"/>
          <w:szCs w:val="28"/>
          <w:lang w:val="ru-RU" w:eastAsia="ru-RU"/>
        </w:rPr>
        <w:t>Состав, последовательность и сроки выполнения административных процедур, требования к порядку их выполнения</w:t>
      </w:r>
    </w:p>
    <w:p w14:paraId="3439B5D4"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3.1. При предоставлении муниципальной услуги административные процедуры осуществляются в следующей последовательности:</w:t>
      </w:r>
    </w:p>
    <w:p w14:paraId="25016361"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прием и регистрация заявления с приложенными к нему документами;</w:t>
      </w:r>
    </w:p>
    <w:p w14:paraId="414E4027" w14:textId="77777777" w:rsidR="00662B48" w:rsidRPr="00662B48" w:rsidRDefault="00662B48" w:rsidP="00662B48">
      <w:pPr>
        <w:spacing w:line="288" w:lineRule="atLeast"/>
        <w:ind w:firstLine="540"/>
        <w:jc w:val="both"/>
        <w:rPr>
          <w:rFonts w:ascii="Times New Roman" w:hAnsi="Times New Roman"/>
          <w:sz w:val="28"/>
          <w:szCs w:val="28"/>
          <w:lang w:val="ru-RU" w:eastAsia="ru-RU"/>
        </w:rPr>
      </w:pPr>
      <w:r w:rsidRPr="00662B48">
        <w:rPr>
          <w:rFonts w:ascii="Times New Roman" w:hAnsi="Times New Roman"/>
          <w:sz w:val="28"/>
          <w:szCs w:val="28"/>
          <w:lang w:val="ru-RU" w:eastAsia="ru-RU"/>
        </w:rPr>
        <w:t>- рассмотрение заявления и приложенных к нему документов; направление межведомственных запросов;</w:t>
      </w:r>
    </w:p>
    <w:p w14:paraId="65AE920D" w14:textId="7C2F4216"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выезд членов комиссии по вырубке зеленых насаждений (деревьев, кустарников) администрации (далее - Комиссия) для осмотра зеленых насаждений на указанный в заявлении земельный участок;</w:t>
      </w:r>
    </w:p>
    <w:p w14:paraId="7525F1D5"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принятие решения уполномоченным должностным лицом;</w:t>
      </w:r>
    </w:p>
    <w:p w14:paraId="4BBB74E9"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выдача (направление) Заявителю документа, являющегося результатом предоставления муниципальной услуги.</w:t>
      </w:r>
    </w:p>
    <w:p w14:paraId="7180E449" w14:textId="0739D290" w:rsidR="004A43A7" w:rsidRPr="004A43A7" w:rsidRDefault="004A43A7" w:rsidP="004A43A7">
      <w:pPr>
        <w:spacing w:line="288" w:lineRule="atLeast"/>
        <w:ind w:firstLine="540"/>
        <w:jc w:val="both"/>
        <w:rPr>
          <w:rFonts w:ascii="Times New Roman" w:hAnsi="Times New Roman"/>
          <w:sz w:val="28"/>
          <w:szCs w:val="28"/>
          <w:lang w:val="ru-RU" w:eastAsia="ru-RU"/>
        </w:rPr>
      </w:pPr>
      <w:r w:rsidRPr="00153372">
        <w:rPr>
          <w:rFonts w:ascii="Times New Roman" w:hAnsi="Times New Roman"/>
          <w:sz w:val="28"/>
          <w:szCs w:val="28"/>
          <w:lang w:val="ru-RU" w:eastAsia="ru-RU"/>
        </w:rPr>
        <w:t xml:space="preserve">Блок-схема </w:t>
      </w:r>
      <w:r w:rsidRPr="004A43A7">
        <w:rPr>
          <w:rFonts w:ascii="Times New Roman" w:hAnsi="Times New Roman"/>
          <w:sz w:val="28"/>
          <w:szCs w:val="28"/>
          <w:lang w:val="ru-RU" w:eastAsia="ru-RU"/>
        </w:rPr>
        <w:t xml:space="preserve">предоставления муниципальной услуги представлена в приложении </w:t>
      </w:r>
      <w:r w:rsidRPr="00153372">
        <w:rPr>
          <w:rFonts w:ascii="Times New Roman" w:hAnsi="Times New Roman"/>
          <w:sz w:val="28"/>
          <w:szCs w:val="28"/>
          <w:lang w:val="ru-RU" w:eastAsia="ru-RU"/>
        </w:rPr>
        <w:t>№</w:t>
      </w:r>
      <w:r w:rsidRPr="004A43A7">
        <w:rPr>
          <w:rFonts w:ascii="Times New Roman" w:hAnsi="Times New Roman"/>
          <w:sz w:val="28"/>
          <w:szCs w:val="28"/>
          <w:lang w:val="ru-RU" w:eastAsia="ru-RU"/>
        </w:rPr>
        <w:t xml:space="preserve"> 1 к административному регламенту.</w:t>
      </w:r>
    </w:p>
    <w:p w14:paraId="78C2B5F5"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3.2. Прием и регистрация заявления с приложенными к нему документами.</w:t>
      </w:r>
    </w:p>
    <w:p w14:paraId="60CB7881"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3.2.1. Основанием для начала административной процедуры является поступление заявления физического или юридического лица о предоставлении муниципальной услуги.</w:t>
      </w:r>
    </w:p>
    <w:p w14:paraId="78DADA7B"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3.2.2. Специалист Администрации, ответственный за прием документов:</w:t>
      </w:r>
    </w:p>
    <w:p w14:paraId="7EFC96EB"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устанавливает предмет обращения Заявителя, личность Заявителя (представителя Заявителя), в том числе проверяет документ, удостоверяющий личность Заявителя;</w:t>
      </w:r>
    </w:p>
    <w:p w14:paraId="3B36A77D"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в случае обращения представителя Заявителя проверяет его полномочия и документ, удостоверяющий личность представителя;</w:t>
      </w:r>
    </w:p>
    <w:p w14:paraId="3AC43277"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проверяет наличие оснований для отказа в приеме документов;</w:t>
      </w:r>
    </w:p>
    <w:p w14:paraId="13D0C0B9"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сверяет представленные экземпляры оригиналов и копий документов;</w:t>
      </w:r>
    </w:p>
    <w:p w14:paraId="4A7E233E"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регистрирует указанное заявление, присваивает ему регистрационный номер и дату.</w:t>
      </w:r>
    </w:p>
    <w:p w14:paraId="641AD78A" w14:textId="08BDF76C"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xml:space="preserve">3.2.3. Результатом выполнения административной процедуры является регистрация заявления и подготовка его к передаче на рассмотрение </w:t>
      </w:r>
      <w:r w:rsidRPr="00153372">
        <w:rPr>
          <w:rFonts w:ascii="Times New Roman" w:hAnsi="Times New Roman"/>
          <w:sz w:val="28"/>
          <w:szCs w:val="28"/>
          <w:lang w:val="ru-RU" w:eastAsia="ru-RU"/>
        </w:rPr>
        <w:t>Г</w:t>
      </w:r>
      <w:r w:rsidRPr="004A43A7">
        <w:rPr>
          <w:rFonts w:ascii="Times New Roman" w:hAnsi="Times New Roman"/>
          <w:sz w:val="28"/>
          <w:szCs w:val="28"/>
          <w:lang w:val="ru-RU" w:eastAsia="ru-RU"/>
        </w:rPr>
        <w:t xml:space="preserve">лаве </w:t>
      </w:r>
      <w:r w:rsidRPr="00153372">
        <w:rPr>
          <w:rFonts w:ascii="Times New Roman" w:hAnsi="Times New Roman"/>
          <w:sz w:val="28"/>
          <w:szCs w:val="28"/>
          <w:lang w:val="ru-RU" w:eastAsia="ru-RU"/>
        </w:rPr>
        <w:t>администрации.</w:t>
      </w:r>
    </w:p>
    <w:p w14:paraId="74CBB70D" w14:textId="3DC5AFBD"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lastRenderedPageBreak/>
        <w:t xml:space="preserve">3.2.4. Заявление и приложенные к нему документы после регистрации и визирования Главой </w:t>
      </w:r>
      <w:r w:rsidRPr="00153372">
        <w:rPr>
          <w:rFonts w:ascii="Times New Roman" w:hAnsi="Times New Roman"/>
          <w:sz w:val="28"/>
          <w:szCs w:val="28"/>
          <w:lang w:val="ru-RU" w:eastAsia="ru-RU"/>
        </w:rPr>
        <w:t>администрации</w:t>
      </w:r>
      <w:r w:rsidRPr="004A43A7">
        <w:rPr>
          <w:rFonts w:ascii="Times New Roman" w:hAnsi="Times New Roman"/>
          <w:sz w:val="28"/>
          <w:szCs w:val="28"/>
          <w:lang w:val="ru-RU" w:eastAsia="ru-RU"/>
        </w:rPr>
        <w:t xml:space="preserve"> передаются в порядке делопроизводства для рассмотрения в отдел</w:t>
      </w:r>
      <w:r w:rsidRPr="00153372">
        <w:rPr>
          <w:rFonts w:ascii="Times New Roman" w:hAnsi="Times New Roman"/>
          <w:sz w:val="28"/>
          <w:szCs w:val="28"/>
          <w:lang w:val="ru-RU" w:eastAsia="ru-RU"/>
        </w:rPr>
        <w:t>.</w:t>
      </w:r>
    </w:p>
    <w:p w14:paraId="463A5978"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3.2.5. Срок выполнения административной процедуры - 2 календарных дня.</w:t>
      </w:r>
    </w:p>
    <w:p w14:paraId="4787323A"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3.2.6. В случае обращения Заявителя в МФЦ, специалист, ответственный за прием документов, после регистрации заявления в МФЦ передает заявление с приложенными к нему документами в порядке и в сроки, установленные соглашением о взаимодействии между Администрацией и МФЦ.</w:t>
      </w:r>
    </w:p>
    <w:p w14:paraId="289EA88C"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3.3. Рассмотрение заявления и приложенных к нему документов; направление межведомственных запросов.</w:t>
      </w:r>
    </w:p>
    <w:p w14:paraId="69B4D5A7" w14:textId="63F3BBAD"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3.3.1. Основанием для начала административной процедуры является прием к рассмотрению заявления и приложенных к нему документов специалистом отдела, уполномоченным за предоставление муниципальной услуги.</w:t>
      </w:r>
    </w:p>
    <w:p w14:paraId="59755CDB" w14:textId="75A65208"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3.3.2. Специалист отдела формирует запросы в порядке межведомственного электронного взаимодействия (путем заполнения интерактивных форм) в соответствии с требованиями, установленными Федеральным </w:t>
      </w:r>
      <w:r w:rsidRPr="00153372">
        <w:rPr>
          <w:rFonts w:ascii="Times New Roman" w:hAnsi="Times New Roman"/>
          <w:sz w:val="28"/>
          <w:szCs w:val="28"/>
          <w:lang w:val="ru-RU" w:eastAsia="ru-RU"/>
        </w:rPr>
        <w:t xml:space="preserve">законом </w:t>
      </w:r>
      <w:r w:rsidRPr="004A43A7">
        <w:rPr>
          <w:rFonts w:ascii="Times New Roman" w:hAnsi="Times New Roman"/>
          <w:sz w:val="28"/>
          <w:szCs w:val="28"/>
          <w:lang w:val="ru-RU" w:eastAsia="ru-RU"/>
        </w:rPr>
        <w:t xml:space="preserve">от 27 июля 2010 года </w:t>
      </w:r>
      <w:r w:rsidRPr="00153372">
        <w:rPr>
          <w:rFonts w:ascii="Times New Roman" w:hAnsi="Times New Roman"/>
          <w:sz w:val="28"/>
          <w:szCs w:val="28"/>
          <w:lang w:val="ru-RU" w:eastAsia="ru-RU"/>
        </w:rPr>
        <w:t>№</w:t>
      </w:r>
      <w:r w:rsidRPr="004A43A7">
        <w:rPr>
          <w:rFonts w:ascii="Times New Roman" w:hAnsi="Times New Roman"/>
          <w:sz w:val="28"/>
          <w:szCs w:val="28"/>
          <w:lang w:val="ru-RU" w:eastAsia="ru-RU"/>
        </w:rPr>
        <w:t xml:space="preserve">210-ФЗ </w:t>
      </w:r>
      <w:r w:rsidRPr="00153372">
        <w:rPr>
          <w:rFonts w:ascii="Times New Roman" w:hAnsi="Times New Roman"/>
          <w:sz w:val="28"/>
          <w:szCs w:val="28"/>
          <w:lang w:val="ru-RU" w:eastAsia="ru-RU"/>
        </w:rPr>
        <w:t>«</w:t>
      </w:r>
      <w:r w:rsidRPr="004A43A7">
        <w:rPr>
          <w:rFonts w:ascii="Times New Roman" w:hAnsi="Times New Roman"/>
          <w:sz w:val="28"/>
          <w:szCs w:val="28"/>
          <w:lang w:val="ru-RU" w:eastAsia="ru-RU"/>
        </w:rPr>
        <w:t>Об организации предоставления государственных и муниципальных услуг</w:t>
      </w:r>
      <w:r w:rsidRPr="00153372">
        <w:rPr>
          <w:rFonts w:ascii="Times New Roman" w:hAnsi="Times New Roman"/>
          <w:sz w:val="28"/>
          <w:szCs w:val="28"/>
          <w:lang w:val="ru-RU" w:eastAsia="ru-RU"/>
        </w:rPr>
        <w:t>»</w:t>
      </w:r>
      <w:r w:rsidRPr="004A43A7">
        <w:rPr>
          <w:rFonts w:ascii="Times New Roman" w:hAnsi="Times New Roman"/>
          <w:sz w:val="28"/>
          <w:szCs w:val="28"/>
          <w:lang w:val="ru-RU" w:eastAsia="ru-RU"/>
        </w:rPr>
        <w:t>. Запросы должны быть сформированы и направлены в день регистрации заявления.</w:t>
      </w:r>
    </w:p>
    <w:p w14:paraId="06781AB3"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3.3.3.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14:paraId="48A4F009"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14:paraId="7A996D25"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Ответы на указанные межведомственные запросы готовятся и направляются соответствующими уполномоченными органами в срок, не превышающий 2 календарных дней со дня получения соответствующего запроса.</w:t>
      </w:r>
    </w:p>
    <w:p w14:paraId="6AFD2983"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3.3.4. Максимальный срок исполнения административной процедуры - 4 календарных дня.</w:t>
      </w:r>
    </w:p>
    <w:p w14:paraId="0D2E7736"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3.4. Выезд членов комиссии по вырубке зеленых насаждений.</w:t>
      </w:r>
    </w:p>
    <w:p w14:paraId="4AA00664"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3.4.1. Основанием для начала административной процедуры является наличие зарегистрированного заявления и приложенных к нему или полученных в порядке межведомственного взаимодействия документов.</w:t>
      </w:r>
    </w:p>
    <w:p w14:paraId="782217DF"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xml:space="preserve">3.4.2. При поступлении документов, необходимых для принятия решения о предоставлении муниципальной услуги специалист, ответственный за </w:t>
      </w:r>
      <w:r w:rsidRPr="004A43A7">
        <w:rPr>
          <w:rFonts w:ascii="Times New Roman" w:hAnsi="Times New Roman"/>
          <w:sz w:val="28"/>
          <w:szCs w:val="28"/>
          <w:lang w:val="ru-RU" w:eastAsia="ru-RU"/>
        </w:rPr>
        <w:lastRenderedPageBreak/>
        <w:t>предоставление муниципальной услуги, осуществляет их рассмотрение и подготовку выезда членов Комиссии на место с целью определения возможности предоставления муниципальной услуги.</w:t>
      </w:r>
    </w:p>
    <w:p w14:paraId="4EFAB548"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3.4.3. После комиссионного осмотра в течение трех календарных дней составляется акт осмотра зеленых насаждений по установленной форме, который утверждается председателем и подписывается заместителем председателя, секретарем и членами Комиссии. Члены Комиссии, не согласные с решением, оформляют в письменном виде особое мнение, которое прикладывается к акту.</w:t>
      </w:r>
    </w:p>
    <w:p w14:paraId="03095AF5"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3.4.4. Общая продолжительность административной процедуры не должна превышать 17 календарных дней.</w:t>
      </w:r>
    </w:p>
    <w:p w14:paraId="18F32DA4"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3.5. Принятие решения уполномоченным должностным лицом.</w:t>
      </w:r>
    </w:p>
    <w:p w14:paraId="442AAEBE"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3.5.1. В случае наличия оснований для отказа в предоставлении муниципальной услуги, предусмотренных </w:t>
      </w:r>
      <w:hyperlink r:id="rId13" w:history="1">
        <w:r w:rsidRPr="004A43A7">
          <w:rPr>
            <w:rFonts w:ascii="Times New Roman" w:hAnsi="Times New Roman"/>
            <w:sz w:val="28"/>
            <w:szCs w:val="28"/>
            <w:lang w:val="ru-RU" w:eastAsia="ru-RU"/>
          </w:rPr>
          <w:t>подпунктом 2.8.1</w:t>
        </w:r>
      </w:hyperlink>
      <w:r w:rsidRPr="004A43A7">
        <w:rPr>
          <w:rFonts w:ascii="Times New Roman" w:hAnsi="Times New Roman"/>
          <w:sz w:val="28"/>
          <w:szCs w:val="28"/>
          <w:lang w:val="ru-RU" w:eastAsia="ru-RU"/>
        </w:rPr>
        <w:t> Регламента, Заявителю готовится мотивированный отказ в предоставлении муниципальной услуги.</w:t>
      </w:r>
    </w:p>
    <w:p w14:paraId="347E886A" w14:textId="7EE7BEFD"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xml:space="preserve">3.5.2. Если определяется возможность предоставления муниципальной услуги, специалист, ответственный за предоставление муниципальной услуги, готовит Разрешение и направляет его на подписание Главе </w:t>
      </w:r>
      <w:r w:rsidRPr="00153372">
        <w:rPr>
          <w:rFonts w:ascii="Times New Roman" w:hAnsi="Times New Roman"/>
          <w:sz w:val="28"/>
          <w:szCs w:val="28"/>
          <w:lang w:val="ru-RU" w:eastAsia="ru-RU"/>
        </w:rPr>
        <w:t>администрации</w:t>
      </w:r>
      <w:r w:rsidRPr="004A43A7">
        <w:rPr>
          <w:rFonts w:ascii="Times New Roman" w:hAnsi="Times New Roman"/>
          <w:sz w:val="28"/>
          <w:szCs w:val="28"/>
          <w:lang w:val="ru-RU" w:eastAsia="ru-RU"/>
        </w:rPr>
        <w:t>.</w:t>
      </w:r>
    </w:p>
    <w:p w14:paraId="754418BB"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Продолжительность выполнения данной административной процедуры - не более 3 календарных дней.</w:t>
      </w:r>
    </w:p>
    <w:p w14:paraId="5075B00C"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3.5.3. Результатом данной административной процедуры является подготовка Разрешения либо мотивированного ответа об отказе в предоставлении муниципальной услуги (далее - Документ).</w:t>
      </w:r>
    </w:p>
    <w:p w14:paraId="4DEFAEC6"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3.6. Выдача Документа, являющегося результатом предоставления муниципальной услуги.</w:t>
      </w:r>
    </w:p>
    <w:p w14:paraId="7F10C9C7"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3.6.1. Основанием для начала административной процедуры является наличие Документа, являющегося результатом предоставления муниципальной услуги.</w:t>
      </w:r>
    </w:p>
    <w:p w14:paraId="4219CE0E"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3.6.2. Способ получения Документа, являющегося результатом предоставления муниципальной услуги, указывается Заявителем при подаче заявления о предоставлении муниципальной услуги.</w:t>
      </w:r>
    </w:p>
    <w:p w14:paraId="7302C52D"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3.6.3. Направление Документа, являющегося результатом предоставления муниципальной услуги, осуществляется одним из следующих способов:</w:t>
      </w:r>
    </w:p>
    <w:p w14:paraId="4C53443C"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при личном обращении в Администрацию;</w:t>
      </w:r>
    </w:p>
    <w:p w14:paraId="316D996D"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посредством почтового отправления в адрес Заявителя, указанный в заявлении;</w:t>
      </w:r>
    </w:p>
    <w:p w14:paraId="54A3A617"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через МФЦ;</w:t>
      </w:r>
    </w:p>
    <w:p w14:paraId="2527A2BD"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через ЕПГУ.</w:t>
      </w:r>
    </w:p>
    <w:p w14:paraId="7C9AF317"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3.6.4. Продолжительность данной административной процедуры составляет не более 2 календарных дней со дня подписания Документа.</w:t>
      </w:r>
    </w:p>
    <w:p w14:paraId="5F6CAFAA" w14:textId="15ED9F8C" w:rsid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3.6.5. Результатом выполнения административной процедуры является выданный Заявителю Документ.</w:t>
      </w:r>
    </w:p>
    <w:p w14:paraId="2DAB0160" w14:textId="6574EA54" w:rsidR="00814B22" w:rsidRPr="00814B22" w:rsidRDefault="00814B22" w:rsidP="00814B22">
      <w:pPr>
        <w:ind w:firstLine="708"/>
        <w:jc w:val="both"/>
        <w:rPr>
          <w:rFonts w:ascii="Times New Roman" w:hAnsi="Times New Roman"/>
          <w:sz w:val="28"/>
          <w:szCs w:val="28"/>
          <w:lang w:val="ru-RU"/>
        </w:rPr>
      </w:pPr>
      <w:r>
        <w:rPr>
          <w:rFonts w:ascii="Times New Roman" w:hAnsi="Times New Roman"/>
          <w:sz w:val="28"/>
          <w:szCs w:val="28"/>
          <w:lang w:val="ru-RU" w:eastAsia="ru-RU"/>
        </w:rPr>
        <w:t xml:space="preserve">3.6.6. </w:t>
      </w:r>
      <w:r w:rsidRPr="00814B22">
        <w:rPr>
          <w:rFonts w:ascii="Times New Roman" w:hAnsi="Times New Roman"/>
          <w:sz w:val="28"/>
          <w:szCs w:val="28"/>
          <w:lang w:val="ru-RU"/>
        </w:rPr>
        <w:t>Исправление</w:t>
      </w:r>
      <w:r>
        <w:rPr>
          <w:rFonts w:ascii="Times New Roman" w:hAnsi="Times New Roman"/>
          <w:sz w:val="28"/>
          <w:szCs w:val="28"/>
          <w:lang w:val="ru-RU"/>
        </w:rPr>
        <w:t xml:space="preserve"> </w:t>
      </w:r>
      <w:r w:rsidRPr="00814B22">
        <w:rPr>
          <w:rFonts w:ascii="Times New Roman" w:hAnsi="Times New Roman"/>
          <w:sz w:val="28"/>
          <w:szCs w:val="28"/>
          <w:lang w:val="ru-RU"/>
        </w:rPr>
        <w:t xml:space="preserve">допущенных опечаток и ошибок в выданных в результате предоставления муниципальной услуги документах </w:t>
      </w:r>
      <w:r w:rsidRPr="00814B22">
        <w:rPr>
          <w:rFonts w:ascii="Times New Roman" w:hAnsi="Times New Roman"/>
          <w:sz w:val="28"/>
          <w:szCs w:val="28"/>
          <w:lang w:val="ru-RU"/>
        </w:rPr>
        <w:lastRenderedPageBreak/>
        <w:t xml:space="preserve">осуществляется в срок не позднее 5 рабочих дней со дня обращения заявителя к специалисту </w:t>
      </w:r>
      <w:r>
        <w:rPr>
          <w:rFonts w:ascii="Times New Roman" w:hAnsi="Times New Roman"/>
          <w:sz w:val="28"/>
          <w:szCs w:val="28"/>
          <w:lang w:val="ru-RU"/>
        </w:rPr>
        <w:t>А</w:t>
      </w:r>
      <w:r w:rsidRPr="00814B22">
        <w:rPr>
          <w:rFonts w:ascii="Times New Roman" w:hAnsi="Times New Roman"/>
          <w:sz w:val="28"/>
          <w:szCs w:val="28"/>
          <w:lang w:val="ru-RU"/>
        </w:rPr>
        <w:t>дминистрации МО пос. Красное Эхо (сельское поселение).</w:t>
      </w:r>
    </w:p>
    <w:p w14:paraId="580E8E2E" w14:textId="577BFB09" w:rsidR="00814B22" w:rsidRPr="004A43A7" w:rsidRDefault="00814B22" w:rsidP="00814B22">
      <w:pPr>
        <w:ind w:firstLine="708"/>
        <w:jc w:val="both"/>
        <w:rPr>
          <w:rFonts w:ascii="Times New Roman" w:hAnsi="Times New Roman"/>
          <w:sz w:val="28"/>
          <w:szCs w:val="28"/>
          <w:lang w:val="ru-RU"/>
        </w:rPr>
      </w:pPr>
      <w:r w:rsidRPr="00814B22">
        <w:rPr>
          <w:rFonts w:ascii="Times New Roman" w:hAnsi="Times New Roman"/>
          <w:sz w:val="28"/>
          <w:szCs w:val="28"/>
          <w:lang w:val="ru-RU"/>
        </w:rPr>
        <w:t>3.6.</w:t>
      </w:r>
      <w:r>
        <w:rPr>
          <w:rFonts w:ascii="Times New Roman" w:hAnsi="Times New Roman"/>
          <w:sz w:val="28"/>
          <w:szCs w:val="28"/>
          <w:lang w:val="ru-RU"/>
        </w:rPr>
        <w:t>7.</w:t>
      </w:r>
      <w:r w:rsidRPr="00814B22">
        <w:rPr>
          <w:rFonts w:ascii="Times New Roman" w:hAnsi="Times New Roman"/>
          <w:sz w:val="28"/>
          <w:szCs w:val="28"/>
          <w:lang w:val="ru-RU"/>
        </w:rPr>
        <w:t xml:space="preserve"> Исчерпывающим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в данных документах опечаток и (или) ошибок.</w:t>
      </w:r>
    </w:p>
    <w:p w14:paraId="679C05C4" w14:textId="77777777" w:rsidR="004A43A7" w:rsidRPr="004A43A7" w:rsidRDefault="004A43A7" w:rsidP="004A43A7">
      <w:pPr>
        <w:spacing w:line="288" w:lineRule="atLeast"/>
        <w:jc w:val="both"/>
        <w:rPr>
          <w:rFonts w:ascii="Times New Roman" w:hAnsi="Times New Roman"/>
          <w:color w:val="000000"/>
          <w:sz w:val="30"/>
          <w:szCs w:val="30"/>
          <w:lang w:val="ru-RU" w:eastAsia="ru-RU"/>
        </w:rPr>
      </w:pPr>
      <w:r w:rsidRPr="004A43A7">
        <w:rPr>
          <w:rFonts w:ascii="Times New Roman" w:hAnsi="Times New Roman"/>
          <w:color w:val="000000"/>
          <w:sz w:val="30"/>
          <w:szCs w:val="30"/>
          <w:lang w:val="ru-RU" w:eastAsia="ru-RU"/>
        </w:rPr>
        <w:t> </w:t>
      </w:r>
    </w:p>
    <w:p w14:paraId="407D98F1" w14:textId="066647B1" w:rsidR="004A43A7" w:rsidRPr="004A43A7" w:rsidRDefault="004A43A7" w:rsidP="00153372">
      <w:pPr>
        <w:jc w:val="center"/>
        <w:rPr>
          <w:rFonts w:ascii="Times New Roman" w:hAnsi="Times New Roman"/>
          <w:b/>
          <w:bCs/>
          <w:color w:val="000000"/>
          <w:sz w:val="28"/>
          <w:szCs w:val="28"/>
          <w:lang w:val="ru-RU" w:eastAsia="ru-RU"/>
        </w:rPr>
      </w:pPr>
      <w:r w:rsidRPr="004A43A7">
        <w:rPr>
          <w:rFonts w:ascii="Times New Roman" w:hAnsi="Times New Roman"/>
          <w:b/>
          <w:bCs/>
          <w:color w:val="000000"/>
          <w:sz w:val="28"/>
          <w:szCs w:val="28"/>
          <w:lang w:val="ru-RU" w:eastAsia="ru-RU"/>
        </w:rPr>
        <w:t xml:space="preserve">Раздел IV. </w:t>
      </w:r>
      <w:r w:rsidR="00153372" w:rsidRPr="00153372">
        <w:rPr>
          <w:rFonts w:ascii="Times New Roman" w:hAnsi="Times New Roman"/>
          <w:b/>
          <w:bCs/>
          <w:color w:val="000000"/>
          <w:sz w:val="28"/>
          <w:szCs w:val="28"/>
          <w:lang w:val="ru-RU" w:eastAsia="ru-RU"/>
        </w:rPr>
        <w:t>Формы контроля за исполнением административного регламента</w:t>
      </w:r>
    </w:p>
    <w:p w14:paraId="2D611A1D" w14:textId="53758359" w:rsidR="004A43A7" w:rsidRPr="004A43A7" w:rsidRDefault="004A43A7" w:rsidP="00153372">
      <w:pPr>
        <w:spacing w:line="288" w:lineRule="atLeast"/>
        <w:ind w:firstLine="540"/>
        <w:jc w:val="both"/>
        <w:rPr>
          <w:rFonts w:ascii="Times New Roman" w:hAnsi="Times New Roman"/>
          <w:color w:val="000000"/>
          <w:sz w:val="28"/>
          <w:szCs w:val="28"/>
          <w:lang w:val="ru-RU" w:eastAsia="ru-RU"/>
        </w:rPr>
      </w:pPr>
      <w:r w:rsidRPr="004A43A7">
        <w:rPr>
          <w:rFonts w:ascii="Times New Roman" w:hAnsi="Times New Roman"/>
          <w:color w:val="000000"/>
          <w:sz w:val="28"/>
          <w:szCs w:val="28"/>
          <w:lang w:val="ru-RU" w:eastAsia="ru-RU"/>
        </w:rPr>
        <w:t xml:space="preserve">4.1. Текущий контроль за исполнением административного регламента при предоставлении муниципальной услуги осуществляется </w:t>
      </w:r>
      <w:r w:rsidR="00153372" w:rsidRPr="00153372">
        <w:rPr>
          <w:rFonts w:ascii="Times New Roman" w:hAnsi="Times New Roman"/>
          <w:color w:val="000000"/>
          <w:sz w:val="28"/>
          <w:szCs w:val="28"/>
          <w:lang w:val="ru-RU" w:eastAsia="ru-RU"/>
        </w:rPr>
        <w:t>Главой администрации</w:t>
      </w:r>
      <w:r w:rsidRPr="004A43A7">
        <w:rPr>
          <w:rFonts w:ascii="Times New Roman" w:hAnsi="Times New Roman"/>
          <w:color w:val="000000"/>
          <w:sz w:val="28"/>
          <w:szCs w:val="28"/>
          <w:lang w:val="ru-RU" w:eastAsia="ru-RU"/>
        </w:rPr>
        <w:t>.</w:t>
      </w:r>
    </w:p>
    <w:p w14:paraId="013385BC" w14:textId="77777777" w:rsidR="004A43A7" w:rsidRPr="004A43A7" w:rsidRDefault="004A43A7" w:rsidP="00153372">
      <w:pPr>
        <w:spacing w:line="288" w:lineRule="atLeast"/>
        <w:ind w:firstLine="540"/>
        <w:jc w:val="both"/>
        <w:rPr>
          <w:rFonts w:ascii="Times New Roman" w:hAnsi="Times New Roman"/>
          <w:color w:val="000000"/>
          <w:sz w:val="28"/>
          <w:szCs w:val="28"/>
          <w:lang w:val="ru-RU" w:eastAsia="ru-RU"/>
        </w:rPr>
      </w:pPr>
      <w:r w:rsidRPr="004A43A7">
        <w:rPr>
          <w:rFonts w:ascii="Times New Roman" w:hAnsi="Times New Roman"/>
          <w:color w:val="000000"/>
          <w:sz w:val="28"/>
          <w:szCs w:val="28"/>
          <w:lang w:val="ru-RU" w:eastAsia="ru-RU"/>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14:paraId="309E1D71" w14:textId="77777777" w:rsidR="004A43A7" w:rsidRPr="004A43A7" w:rsidRDefault="004A43A7" w:rsidP="00153372">
      <w:pPr>
        <w:spacing w:line="288" w:lineRule="atLeast"/>
        <w:ind w:firstLine="540"/>
        <w:jc w:val="both"/>
        <w:rPr>
          <w:rFonts w:ascii="Times New Roman" w:hAnsi="Times New Roman"/>
          <w:color w:val="000000"/>
          <w:sz w:val="28"/>
          <w:szCs w:val="28"/>
          <w:lang w:val="ru-RU" w:eastAsia="ru-RU"/>
        </w:rPr>
      </w:pPr>
      <w:r w:rsidRPr="004A43A7">
        <w:rPr>
          <w:rFonts w:ascii="Times New Roman" w:hAnsi="Times New Roman"/>
          <w:color w:val="000000"/>
          <w:sz w:val="28"/>
          <w:szCs w:val="28"/>
          <w:lang w:val="ru-RU" w:eastAsia="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3CDC4EF8" w14:textId="77777777" w:rsidR="004A43A7" w:rsidRPr="004A43A7" w:rsidRDefault="004A43A7" w:rsidP="00153372">
      <w:pPr>
        <w:spacing w:line="288" w:lineRule="atLeast"/>
        <w:ind w:firstLine="540"/>
        <w:jc w:val="both"/>
        <w:rPr>
          <w:rFonts w:ascii="Times New Roman" w:hAnsi="Times New Roman"/>
          <w:color w:val="000000"/>
          <w:sz w:val="28"/>
          <w:szCs w:val="28"/>
          <w:lang w:val="ru-RU" w:eastAsia="ru-RU"/>
        </w:rPr>
      </w:pPr>
      <w:r w:rsidRPr="004A43A7">
        <w:rPr>
          <w:rFonts w:ascii="Times New Roman" w:hAnsi="Times New Roman"/>
          <w:color w:val="000000"/>
          <w:sz w:val="28"/>
          <w:szCs w:val="28"/>
          <w:lang w:val="ru-RU" w:eastAsia="ru-RU"/>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 в соответствии с требованиями законодательства.</w:t>
      </w:r>
    </w:p>
    <w:p w14:paraId="6ACE5A0B" w14:textId="77777777" w:rsidR="004A43A7" w:rsidRPr="004A43A7" w:rsidRDefault="004A43A7" w:rsidP="00153372">
      <w:pPr>
        <w:spacing w:line="288" w:lineRule="atLeast"/>
        <w:ind w:firstLine="540"/>
        <w:jc w:val="both"/>
        <w:rPr>
          <w:rFonts w:ascii="Times New Roman" w:hAnsi="Times New Roman"/>
          <w:color w:val="000000"/>
          <w:sz w:val="28"/>
          <w:szCs w:val="28"/>
          <w:lang w:val="ru-RU" w:eastAsia="ru-RU"/>
        </w:rPr>
      </w:pPr>
      <w:r w:rsidRPr="004A43A7">
        <w:rPr>
          <w:rFonts w:ascii="Times New Roman" w:hAnsi="Times New Roman"/>
          <w:color w:val="000000"/>
          <w:sz w:val="28"/>
          <w:szCs w:val="28"/>
          <w:lang w:val="ru-RU" w:eastAsia="ru-RU"/>
        </w:rPr>
        <w:t>4.5.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09614758" w14:textId="772D1480" w:rsidR="004A43A7" w:rsidRPr="004A43A7" w:rsidRDefault="004A43A7" w:rsidP="00153372">
      <w:pPr>
        <w:spacing w:line="288" w:lineRule="atLeast"/>
        <w:ind w:firstLine="540"/>
        <w:jc w:val="both"/>
        <w:rPr>
          <w:rFonts w:ascii="Times New Roman" w:hAnsi="Times New Roman"/>
          <w:color w:val="000000"/>
          <w:sz w:val="28"/>
          <w:szCs w:val="28"/>
          <w:lang w:val="ru-RU" w:eastAsia="ru-RU"/>
        </w:rPr>
      </w:pPr>
      <w:r w:rsidRPr="004A43A7">
        <w:rPr>
          <w:rFonts w:ascii="Times New Roman" w:hAnsi="Times New Roman"/>
          <w:color w:val="000000"/>
          <w:sz w:val="28"/>
          <w:szCs w:val="28"/>
          <w:lang w:val="ru-RU" w:eastAsia="ru-RU"/>
        </w:rPr>
        <w:t xml:space="preserve">4.6.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w:t>
      </w:r>
      <w:r w:rsidR="00153372" w:rsidRPr="00153372">
        <w:rPr>
          <w:rFonts w:ascii="Times New Roman" w:hAnsi="Times New Roman"/>
          <w:color w:val="000000"/>
          <w:sz w:val="28"/>
          <w:szCs w:val="28"/>
          <w:lang w:val="ru-RU" w:eastAsia="ru-RU"/>
        </w:rPr>
        <w:t>№</w:t>
      </w:r>
      <w:r w:rsidRPr="004A43A7">
        <w:rPr>
          <w:rFonts w:ascii="Times New Roman" w:hAnsi="Times New Roman"/>
          <w:color w:val="000000"/>
          <w:sz w:val="28"/>
          <w:szCs w:val="28"/>
          <w:lang w:val="ru-RU" w:eastAsia="ru-RU"/>
        </w:rPr>
        <w:t xml:space="preserve"> 153-ФЗ </w:t>
      </w:r>
      <w:r w:rsidR="00153372" w:rsidRPr="00153372">
        <w:rPr>
          <w:rFonts w:ascii="Times New Roman" w:hAnsi="Times New Roman"/>
          <w:color w:val="000000"/>
          <w:sz w:val="28"/>
          <w:szCs w:val="28"/>
          <w:lang w:val="ru-RU" w:eastAsia="ru-RU"/>
        </w:rPr>
        <w:t>«</w:t>
      </w:r>
      <w:r w:rsidRPr="004A43A7">
        <w:rPr>
          <w:rFonts w:ascii="Times New Roman" w:hAnsi="Times New Roman"/>
          <w:color w:val="000000"/>
          <w:sz w:val="28"/>
          <w:szCs w:val="28"/>
          <w:lang w:val="ru-RU" w:eastAsia="ru-RU"/>
        </w:rPr>
        <w:t>О персональных данных</w:t>
      </w:r>
      <w:r w:rsidR="00153372" w:rsidRPr="00153372">
        <w:rPr>
          <w:rFonts w:ascii="Times New Roman" w:hAnsi="Times New Roman"/>
          <w:color w:val="000000"/>
          <w:sz w:val="28"/>
          <w:szCs w:val="28"/>
          <w:lang w:val="ru-RU" w:eastAsia="ru-RU"/>
        </w:rPr>
        <w:t>»</w:t>
      </w:r>
      <w:r w:rsidRPr="004A43A7">
        <w:rPr>
          <w:rFonts w:ascii="Times New Roman" w:hAnsi="Times New Roman"/>
          <w:color w:val="000000"/>
          <w:sz w:val="28"/>
          <w:szCs w:val="28"/>
          <w:lang w:val="ru-RU" w:eastAsia="ru-RU"/>
        </w:rPr>
        <w:t>.</w:t>
      </w:r>
    </w:p>
    <w:p w14:paraId="73FAAB72" w14:textId="77777777" w:rsidR="004A43A7" w:rsidRPr="004A43A7" w:rsidRDefault="004A43A7" w:rsidP="00153372">
      <w:pPr>
        <w:spacing w:line="288" w:lineRule="atLeast"/>
        <w:ind w:firstLine="540"/>
        <w:jc w:val="both"/>
        <w:rPr>
          <w:rFonts w:ascii="Times New Roman" w:hAnsi="Times New Roman"/>
          <w:color w:val="000000"/>
          <w:sz w:val="28"/>
          <w:szCs w:val="28"/>
          <w:lang w:val="ru-RU" w:eastAsia="ru-RU"/>
        </w:rPr>
      </w:pPr>
      <w:r w:rsidRPr="004A43A7">
        <w:rPr>
          <w:rFonts w:ascii="Times New Roman" w:hAnsi="Times New Roman"/>
          <w:color w:val="000000"/>
          <w:sz w:val="28"/>
          <w:szCs w:val="28"/>
          <w:lang w:val="ru-RU" w:eastAsia="ru-RU"/>
        </w:rPr>
        <w:t>4.7. Контроль со стороны граждан, их объединений и организаций за предоставлением муниципальной услуги может осуществляться путем запроса ими соответствующей информации (при условии, что она не является конфиденциальной).</w:t>
      </w:r>
    </w:p>
    <w:p w14:paraId="72902242" w14:textId="77777777" w:rsidR="004A43A7" w:rsidRPr="004A43A7" w:rsidRDefault="004A43A7" w:rsidP="004A43A7">
      <w:pPr>
        <w:spacing w:line="288" w:lineRule="atLeast"/>
        <w:jc w:val="both"/>
        <w:rPr>
          <w:rFonts w:ascii="Times New Roman" w:hAnsi="Times New Roman"/>
          <w:color w:val="000000"/>
          <w:sz w:val="30"/>
          <w:szCs w:val="30"/>
          <w:lang w:val="ru-RU" w:eastAsia="ru-RU"/>
        </w:rPr>
      </w:pPr>
      <w:r w:rsidRPr="004A43A7">
        <w:rPr>
          <w:rFonts w:ascii="Times New Roman" w:hAnsi="Times New Roman"/>
          <w:color w:val="000000"/>
          <w:sz w:val="30"/>
          <w:szCs w:val="30"/>
          <w:lang w:val="ru-RU" w:eastAsia="ru-RU"/>
        </w:rPr>
        <w:t> </w:t>
      </w:r>
    </w:p>
    <w:p w14:paraId="4E4284D3" w14:textId="4BE36763" w:rsidR="00153372" w:rsidRPr="00153372" w:rsidRDefault="004A43A7" w:rsidP="00153372">
      <w:pPr>
        <w:jc w:val="center"/>
        <w:rPr>
          <w:rFonts w:ascii="Times New Roman" w:hAnsi="Times New Roman"/>
          <w:b/>
          <w:bCs/>
          <w:color w:val="000000"/>
          <w:sz w:val="28"/>
          <w:szCs w:val="28"/>
          <w:lang w:val="ru-RU" w:eastAsia="ru-RU"/>
        </w:rPr>
      </w:pPr>
      <w:r w:rsidRPr="004A43A7">
        <w:rPr>
          <w:rFonts w:ascii="Times New Roman" w:hAnsi="Times New Roman"/>
          <w:b/>
          <w:bCs/>
          <w:color w:val="000000"/>
          <w:sz w:val="28"/>
          <w:szCs w:val="28"/>
          <w:lang w:val="ru-RU" w:eastAsia="ru-RU"/>
        </w:rPr>
        <w:t xml:space="preserve">Раздел V. </w:t>
      </w:r>
      <w:r w:rsidR="00153372" w:rsidRPr="00153372">
        <w:rPr>
          <w:rFonts w:ascii="Times New Roman" w:hAnsi="Times New Roman"/>
          <w:b/>
          <w:bCs/>
          <w:color w:val="000000"/>
          <w:sz w:val="28"/>
          <w:szCs w:val="28"/>
          <w:lang w:val="ru-RU" w:eastAsia="ru-RU"/>
        </w:rPr>
        <w:t>Досудебный (внесудебный) порядок обжалования решений и действий (бездействия) учреждения, предоставляющего муниципальную услуг, а также его должностных лиц</w:t>
      </w:r>
    </w:p>
    <w:p w14:paraId="11500305" w14:textId="77777777" w:rsidR="004A43A7" w:rsidRPr="004A43A7" w:rsidRDefault="004A43A7" w:rsidP="004D672A">
      <w:pPr>
        <w:ind w:firstLine="709"/>
        <w:jc w:val="both"/>
        <w:rPr>
          <w:rFonts w:ascii="Times New Roman" w:hAnsi="Times New Roman"/>
          <w:sz w:val="28"/>
          <w:szCs w:val="28"/>
          <w:lang w:val="ru-RU" w:eastAsia="ru-RU"/>
        </w:rPr>
      </w:pPr>
      <w:r w:rsidRPr="004A43A7">
        <w:rPr>
          <w:rFonts w:ascii="Times New Roman" w:hAnsi="Times New Roman"/>
          <w:sz w:val="28"/>
          <w:szCs w:val="28"/>
          <w:lang w:val="ru-RU" w:eastAsia="ru-RU"/>
        </w:rPr>
        <w:t xml:space="preserve">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4A43A7">
        <w:rPr>
          <w:rFonts w:ascii="Times New Roman" w:hAnsi="Times New Roman"/>
          <w:sz w:val="28"/>
          <w:szCs w:val="28"/>
          <w:lang w:val="ru-RU" w:eastAsia="ru-RU"/>
        </w:rPr>
        <w:lastRenderedPageBreak/>
        <w:t>муниципального служащего, многофункционального центра, работника многофункционального центра.</w:t>
      </w:r>
    </w:p>
    <w:p w14:paraId="4590857F"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5.2. Заявитель имеет право обратиться с жалобой, в том числе в следующих случаях:</w:t>
      </w:r>
    </w:p>
    <w:p w14:paraId="545E3932" w14:textId="7920FA10"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1) нарушение срока регистрации запроса о предоставлении муниципальной услуги, запроса, указанного в </w:t>
      </w:r>
      <w:hyperlink r:id="rId14" w:history="1">
        <w:r w:rsidRPr="004A43A7">
          <w:rPr>
            <w:rFonts w:ascii="Times New Roman" w:hAnsi="Times New Roman"/>
            <w:sz w:val="28"/>
            <w:szCs w:val="28"/>
            <w:lang w:val="ru-RU" w:eastAsia="ru-RU"/>
          </w:rPr>
          <w:t>статье 15.1</w:t>
        </w:r>
      </w:hyperlink>
      <w:r w:rsidR="00153372" w:rsidRPr="00A66C44">
        <w:rPr>
          <w:rFonts w:ascii="Times New Roman" w:hAnsi="Times New Roman"/>
          <w:sz w:val="28"/>
          <w:szCs w:val="28"/>
          <w:lang w:val="ru-RU" w:eastAsia="ru-RU"/>
        </w:rPr>
        <w:t xml:space="preserve"> </w:t>
      </w:r>
      <w:r w:rsidRPr="004A43A7">
        <w:rPr>
          <w:rFonts w:ascii="Times New Roman" w:hAnsi="Times New Roman"/>
          <w:sz w:val="28"/>
          <w:szCs w:val="28"/>
          <w:lang w:val="ru-RU" w:eastAsia="ru-RU"/>
        </w:rPr>
        <w:t xml:space="preserve">Федерального закона от 27.07.2010 </w:t>
      </w:r>
      <w:r w:rsidR="00153372" w:rsidRPr="00A66C44">
        <w:rPr>
          <w:rFonts w:ascii="Times New Roman" w:hAnsi="Times New Roman"/>
          <w:sz w:val="28"/>
          <w:szCs w:val="28"/>
          <w:lang w:val="ru-RU" w:eastAsia="ru-RU"/>
        </w:rPr>
        <w:t>№</w:t>
      </w:r>
      <w:r w:rsidRPr="004A43A7">
        <w:rPr>
          <w:rFonts w:ascii="Times New Roman" w:hAnsi="Times New Roman"/>
          <w:sz w:val="28"/>
          <w:szCs w:val="28"/>
          <w:lang w:val="ru-RU" w:eastAsia="ru-RU"/>
        </w:rPr>
        <w:t xml:space="preserve"> 210-ФЗ;</w:t>
      </w:r>
    </w:p>
    <w:p w14:paraId="3DC507C2"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2) нарушение срока предоставления муниципальной услуги;</w:t>
      </w:r>
    </w:p>
    <w:p w14:paraId="4AC77A16" w14:textId="012634B9"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правовыми актами муниципального образования для предоставления муниципальной услуги;</w:t>
      </w:r>
    </w:p>
    <w:p w14:paraId="61A38B50" w14:textId="4FBCD5A4"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правовыми актами муниципального образования для предоставления муниципальной услуги, у Заявителя;</w:t>
      </w:r>
    </w:p>
    <w:p w14:paraId="5A24566D" w14:textId="1A5CD84F"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правовыми актами муниципального образования;</w:t>
      </w:r>
    </w:p>
    <w:p w14:paraId="3F146FAF" w14:textId="76E31F78"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правовыми актами муниципального образования;</w:t>
      </w:r>
    </w:p>
    <w:p w14:paraId="0E0D6F7C" w14:textId="78ECDE93"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4A43A7">
          <w:rPr>
            <w:rFonts w:ascii="Times New Roman" w:hAnsi="Times New Roman"/>
            <w:sz w:val="28"/>
            <w:szCs w:val="28"/>
            <w:lang w:val="ru-RU" w:eastAsia="ru-RU"/>
          </w:rPr>
          <w:t>частью 1.1 статьи 16</w:t>
        </w:r>
      </w:hyperlink>
      <w:r w:rsidR="00A66C44" w:rsidRPr="00A66C44">
        <w:rPr>
          <w:rFonts w:ascii="Times New Roman" w:hAnsi="Times New Roman"/>
          <w:sz w:val="28"/>
          <w:szCs w:val="28"/>
          <w:lang w:val="ru-RU" w:eastAsia="ru-RU"/>
        </w:rPr>
        <w:t xml:space="preserve"> </w:t>
      </w:r>
      <w:r w:rsidRPr="004A43A7">
        <w:rPr>
          <w:rFonts w:ascii="Times New Roman" w:hAnsi="Times New Roman"/>
          <w:sz w:val="28"/>
          <w:szCs w:val="28"/>
          <w:lang w:val="ru-RU" w:eastAsia="ru-RU"/>
        </w:rPr>
        <w:t xml:space="preserve"> Федерального закона от 27.07.2010 </w:t>
      </w:r>
      <w:r w:rsidR="00A66C44" w:rsidRPr="00A66C44">
        <w:rPr>
          <w:rFonts w:ascii="Times New Roman" w:hAnsi="Times New Roman"/>
          <w:sz w:val="28"/>
          <w:szCs w:val="28"/>
          <w:lang w:val="ru-RU" w:eastAsia="ru-RU"/>
        </w:rPr>
        <w:t>№</w:t>
      </w:r>
      <w:r w:rsidRPr="004A43A7">
        <w:rPr>
          <w:rFonts w:ascii="Times New Roman" w:hAnsi="Times New Roman"/>
          <w:sz w:val="28"/>
          <w:szCs w:val="28"/>
          <w:lang w:val="ru-RU" w:eastAsia="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47A9288"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8) нарушение срока или порядка выдачи документов по результатам предоставления муниципальной услуги;</w:t>
      </w:r>
    </w:p>
    <w:p w14:paraId="5D5444DF" w14:textId="32239FF8"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правовыми актами муниципального образования;</w:t>
      </w:r>
    </w:p>
    <w:p w14:paraId="04E2F436"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A43A7">
        <w:rPr>
          <w:rFonts w:ascii="Times New Roman" w:hAnsi="Times New Roman"/>
          <w:sz w:val="28"/>
          <w:szCs w:val="28"/>
          <w:lang w:val="ru-RU" w:eastAsia="ru-RU"/>
        </w:rPr>
        <w:lastRenderedPageBreak/>
        <w:t>муниципальной услуги, за исключением случаев, предусмотренных </w:t>
      </w:r>
      <w:hyperlink r:id="rId16" w:history="1">
        <w:r w:rsidRPr="004A43A7">
          <w:rPr>
            <w:rFonts w:ascii="Times New Roman" w:hAnsi="Times New Roman"/>
            <w:sz w:val="28"/>
            <w:szCs w:val="28"/>
            <w:lang w:val="ru-RU" w:eastAsia="ru-RU"/>
          </w:rPr>
          <w:t>пунктом 4 части 1 статьи 7</w:t>
        </w:r>
      </w:hyperlink>
      <w:r w:rsidRPr="004A43A7">
        <w:rPr>
          <w:rFonts w:ascii="Times New Roman" w:hAnsi="Times New Roman"/>
          <w:sz w:val="28"/>
          <w:szCs w:val="28"/>
          <w:lang w:val="ru-RU" w:eastAsia="ru-RU"/>
        </w:rPr>
        <w:t> Федерального закона от 27.07.2010 N 210-ФЗ.</w:t>
      </w:r>
    </w:p>
    <w:p w14:paraId="11BF5CE3" w14:textId="6688F8F5"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xml:space="preserve">5.3. Жалоба подается в письменной форме на бумажном носителе, в электронной форме в администрацию </w:t>
      </w:r>
      <w:r w:rsidR="00A66C44" w:rsidRPr="00A66C44">
        <w:rPr>
          <w:rFonts w:ascii="Times New Roman" w:hAnsi="Times New Roman"/>
          <w:sz w:val="28"/>
          <w:szCs w:val="28"/>
          <w:lang w:val="ru-RU" w:eastAsia="ru-RU"/>
        </w:rPr>
        <w:t>муниципального образования</w:t>
      </w:r>
      <w:r w:rsidRPr="004A43A7">
        <w:rPr>
          <w:rFonts w:ascii="Times New Roman" w:hAnsi="Times New Roman"/>
          <w:sz w:val="28"/>
          <w:szCs w:val="28"/>
          <w:lang w:val="ru-RU"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4A43A7">
          <w:rPr>
            <w:rFonts w:ascii="Times New Roman" w:hAnsi="Times New Roman"/>
            <w:sz w:val="28"/>
            <w:szCs w:val="28"/>
            <w:lang w:val="ru-RU" w:eastAsia="ru-RU"/>
          </w:rPr>
          <w:t>частью 1.1 статьи 16</w:t>
        </w:r>
      </w:hyperlink>
      <w:r w:rsidRPr="004A43A7">
        <w:rPr>
          <w:rFonts w:ascii="Times New Roman" w:hAnsi="Times New Roman"/>
          <w:sz w:val="28"/>
          <w:szCs w:val="28"/>
          <w:lang w:val="ru-RU" w:eastAsia="ru-RU"/>
        </w:rPr>
        <w:t> </w:t>
      </w:r>
      <w:r w:rsidR="00A66C44" w:rsidRPr="00A66C44">
        <w:rPr>
          <w:rFonts w:ascii="Times New Roman" w:hAnsi="Times New Roman"/>
          <w:sz w:val="28"/>
          <w:szCs w:val="28"/>
          <w:lang w:val="ru-RU" w:eastAsia="ru-RU"/>
        </w:rPr>
        <w:t xml:space="preserve"> </w:t>
      </w:r>
      <w:r w:rsidRPr="004A43A7">
        <w:rPr>
          <w:rFonts w:ascii="Times New Roman" w:hAnsi="Times New Roman"/>
          <w:sz w:val="28"/>
          <w:szCs w:val="28"/>
          <w:lang w:val="ru-RU" w:eastAsia="ru-RU"/>
        </w:rPr>
        <w:t xml:space="preserve">Федерального закона от 27.07.2010 </w:t>
      </w:r>
      <w:r w:rsidR="00A66C44" w:rsidRPr="00A66C44">
        <w:rPr>
          <w:rFonts w:ascii="Times New Roman" w:hAnsi="Times New Roman"/>
          <w:sz w:val="28"/>
          <w:szCs w:val="28"/>
          <w:lang w:val="ru-RU" w:eastAsia="ru-RU"/>
        </w:rPr>
        <w:t>№</w:t>
      </w:r>
      <w:r w:rsidRPr="004A43A7">
        <w:rPr>
          <w:rFonts w:ascii="Times New Roman" w:hAnsi="Times New Roman"/>
          <w:sz w:val="28"/>
          <w:szCs w:val="28"/>
          <w:lang w:val="ru-RU" w:eastAsia="ru-RU"/>
        </w:rPr>
        <w:t xml:space="preserve"> 210-ФЗ.</w:t>
      </w:r>
    </w:p>
    <w:p w14:paraId="1EF6BFBE"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5.4. Жалоба должна содержать:</w:t>
      </w:r>
    </w:p>
    <w:p w14:paraId="7B269C75"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наименование органа, предоставляющего муниципальную услугу, фамилию, имя, отчество (при наличии)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w:t>
      </w:r>
    </w:p>
    <w:p w14:paraId="134D3CCD"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224789"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F1F1C0C"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783EAED"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5.5.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14:paraId="2AD85586"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14:paraId="4855BDD6" w14:textId="2FC3AD91"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5.6. Жалоба, поступившая в администрацию,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C609183" w14:textId="00E64FFF"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5.7. По результатам рассмотрения жалобы администрация муниципального образования принимает одно из следующих решений:</w:t>
      </w:r>
    </w:p>
    <w:p w14:paraId="3FBB0F1A"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lastRenderedPageBreak/>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63F4159"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отказывает в удовлетворении жалобы.</w:t>
      </w:r>
    </w:p>
    <w:p w14:paraId="43BAB232"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5.8. В удовлетворении жалобы может быть отказано в следующих случаях:</w:t>
      </w:r>
    </w:p>
    <w:p w14:paraId="6C531136"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если в результате рассмотрения жалобы изложенные в ней сведения не подтвердились;</w:t>
      </w:r>
    </w:p>
    <w:p w14:paraId="49C837C8"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при наличии вступившего в законную силу решения суда, арбитражного суда по жалобе о том же предмете и по тем же основаниям;</w:t>
      </w:r>
    </w:p>
    <w:p w14:paraId="2110D48A"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в случае подачи жалобы лицом, полномочия которого не подтверждены в порядке, установленном законодательством Российской Федерации;</w:t>
      </w:r>
    </w:p>
    <w:p w14:paraId="1DB686A8"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 при наличии решения по жалобе, принятого ранее в отношении того же Заявителя и по тому же предмету жалобы.</w:t>
      </w:r>
    </w:p>
    <w:p w14:paraId="7E588A4F"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5.9. Жалоба может быть возвращена Заявителю без рассмотрения в случае наличия в ней нецензурных либо оскорбительных выражений, угроз жизни, здоровью и имуществу должностного лица, а также членов его семьи.</w:t>
      </w:r>
    </w:p>
    <w:p w14:paraId="25BEEA25" w14:textId="3AB80498"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5.10. Не позднее дня, следующего за днем принятия решения, указанного в </w:t>
      </w:r>
      <w:hyperlink r:id="rId18" w:history="1">
        <w:r w:rsidRPr="004A43A7">
          <w:rPr>
            <w:rFonts w:ascii="Times New Roman" w:hAnsi="Times New Roman"/>
            <w:sz w:val="28"/>
            <w:szCs w:val="28"/>
            <w:lang w:val="ru-RU" w:eastAsia="ru-RU"/>
          </w:rPr>
          <w:t>п. 5.7</w:t>
        </w:r>
      </w:hyperlink>
      <w:r w:rsidR="00A66C44" w:rsidRPr="00A66C44">
        <w:rPr>
          <w:rFonts w:ascii="Times New Roman" w:hAnsi="Times New Roman"/>
          <w:sz w:val="28"/>
          <w:szCs w:val="28"/>
          <w:lang w:val="ru-RU" w:eastAsia="ru-RU"/>
        </w:rPr>
        <w:t xml:space="preserve"> </w:t>
      </w:r>
      <w:r w:rsidRPr="004A43A7">
        <w:rPr>
          <w:rFonts w:ascii="Times New Roman" w:hAnsi="Times New Roman"/>
          <w:sz w:val="28"/>
          <w:szCs w:val="28"/>
          <w:lang w:val="ru-RU"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294138" w14:textId="26121F76"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5.10.1. В случае признания жалобы подлежащей удовлетворению в ответе Заявителю, указанном в п.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4A43A7">
          <w:rPr>
            <w:rFonts w:ascii="Times New Roman" w:hAnsi="Times New Roman"/>
            <w:sz w:val="28"/>
            <w:szCs w:val="28"/>
            <w:lang w:val="ru-RU" w:eastAsia="ru-RU"/>
          </w:rPr>
          <w:t>частью 1.1 статьи 16</w:t>
        </w:r>
      </w:hyperlink>
      <w:r w:rsidR="00A66C44" w:rsidRPr="00A66C44">
        <w:rPr>
          <w:rFonts w:ascii="Times New Roman" w:hAnsi="Times New Roman"/>
          <w:sz w:val="28"/>
          <w:szCs w:val="28"/>
          <w:lang w:val="ru-RU" w:eastAsia="ru-RU"/>
        </w:rPr>
        <w:t xml:space="preserve"> </w:t>
      </w:r>
      <w:r w:rsidRPr="004A43A7">
        <w:rPr>
          <w:rFonts w:ascii="Times New Roman" w:hAnsi="Times New Roman"/>
          <w:sz w:val="28"/>
          <w:szCs w:val="28"/>
          <w:lang w:val="ru-RU" w:eastAsia="ru-RU"/>
        </w:rPr>
        <w:t xml:space="preserve">Федерального закона от 27.07.2010 </w:t>
      </w:r>
      <w:r w:rsidR="00A66C44" w:rsidRPr="00A66C44">
        <w:rPr>
          <w:rFonts w:ascii="Times New Roman" w:hAnsi="Times New Roman"/>
          <w:sz w:val="28"/>
          <w:szCs w:val="28"/>
          <w:lang w:val="ru-RU" w:eastAsia="ru-RU"/>
        </w:rPr>
        <w:t>№</w:t>
      </w:r>
      <w:r w:rsidRPr="004A43A7">
        <w:rPr>
          <w:rFonts w:ascii="Times New Roman" w:hAnsi="Times New Roman"/>
          <w:sz w:val="28"/>
          <w:szCs w:val="28"/>
          <w:lang w:val="ru-RU" w:eastAsia="ru-RU"/>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B7C886" w14:textId="204DBC93"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5.10.2. В случае признания жалобы не подлежащей удовлетворению в ответе Заявителю, указанном в </w:t>
      </w:r>
      <w:hyperlink r:id="rId20" w:history="1">
        <w:r w:rsidRPr="004A43A7">
          <w:rPr>
            <w:rFonts w:ascii="Times New Roman" w:hAnsi="Times New Roman"/>
            <w:sz w:val="28"/>
            <w:szCs w:val="28"/>
            <w:lang w:val="ru-RU" w:eastAsia="ru-RU"/>
          </w:rPr>
          <w:t>п. 5.10</w:t>
        </w:r>
      </w:hyperlink>
      <w:r w:rsidR="00A66C44" w:rsidRPr="00A66C44">
        <w:rPr>
          <w:rFonts w:ascii="Times New Roman" w:hAnsi="Times New Roman"/>
          <w:sz w:val="28"/>
          <w:szCs w:val="28"/>
          <w:lang w:val="ru-RU" w:eastAsia="ru-RU"/>
        </w:rPr>
        <w:t xml:space="preserve"> </w:t>
      </w:r>
      <w:r w:rsidRPr="004A43A7">
        <w:rPr>
          <w:rFonts w:ascii="Times New Roman" w:hAnsi="Times New Roman"/>
          <w:sz w:val="28"/>
          <w:szCs w:val="28"/>
          <w:lang w:val="ru-RU" w:eastAsia="ru-RU"/>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294ABF4"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C955900" w14:textId="61480A8C"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lastRenderedPageBreak/>
        <w:t>5.12. Принятое в соответствии с </w:t>
      </w:r>
      <w:hyperlink r:id="rId21" w:history="1">
        <w:r w:rsidRPr="004A43A7">
          <w:rPr>
            <w:rFonts w:ascii="Times New Roman" w:hAnsi="Times New Roman"/>
            <w:sz w:val="28"/>
            <w:szCs w:val="28"/>
            <w:lang w:val="ru-RU" w:eastAsia="ru-RU"/>
          </w:rPr>
          <w:t>пунктом 5.6</w:t>
        </w:r>
      </w:hyperlink>
      <w:r w:rsidRPr="004A43A7">
        <w:rPr>
          <w:rFonts w:ascii="Times New Roman" w:hAnsi="Times New Roman"/>
          <w:sz w:val="28"/>
          <w:szCs w:val="28"/>
          <w:lang w:val="ru-RU" w:eastAsia="ru-RU"/>
        </w:rPr>
        <w:t> </w:t>
      </w:r>
      <w:r w:rsidR="00A66C44" w:rsidRPr="00A66C44">
        <w:rPr>
          <w:rFonts w:ascii="Times New Roman" w:hAnsi="Times New Roman"/>
          <w:sz w:val="28"/>
          <w:szCs w:val="28"/>
          <w:lang w:val="ru-RU" w:eastAsia="ru-RU"/>
        </w:rPr>
        <w:t xml:space="preserve"> </w:t>
      </w:r>
      <w:r w:rsidRPr="004A43A7">
        <w:rPr>
          <w:rFonts w:ascii="Times New Roman" w:hAnsi="Times New Roman"/>
          <w:sz w:val="28"/>
          <w:szCs w:val="28"/>
          <w:lang w:val="ru-RU" w:eastAsia="ru-RU"/>
        </w:rPr>
        <w:t>настоящего административного регламента решение может быть обжаловано в судебном порядке.</w:t>
      </w:r>
    </w:p>
    <w:p w14:paraId="38843908" w14:textId="77777777"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5.13.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438CAE44" w14:textId="23C99113" w:rsidR="004A43A7" w:rsidRPr="004A43A7" w:rsidRDefault="004A43A7" w:rsidP="004A43A7">
      <w:pPr>
        <w:spacing w:line="288" w:lineRule="atLeast"/>
        <w:ind w:firstLine="540"/>
        <w:jc w:val="both"/>
        <w:rPr>
          <w:rFonts w:ascii="Times New Roman" w:hAnsi="Times New Roman"/>
          <w:sz w:val="28"/>
          <w:szCs w:val="28"/>
          <w:lang w:val="ru-RU" w:eastAsia="ru-RU"/>
        </w:rPr>
      </w:pPr>
      <w:r w:rsidRPr="004A43A7">
        <w:rPr>
          <w:rFonts w:ascii="Times New Roman" w:hAnsi="Times New Roman"/>
          <w:sz w:val="28"/>
          <w:szCs w:val="28"/>
          <w:lang w:val="ru-RU" w:eastAsia="ru-RU"/>
        </w:rPr>
        <w:t>5.14. Информация о порядке подачи и рассмотрения жалобы размещается на информационных стендах, а также на официальном сайте администрации муниципального образования, Едином портале государственных и муниципальных услуг (функций).</w:t>
      </w:r>
    </w:p>
    <w:p w14:paraId="07062FB0" w14:textId="77777777" w:rsidR="004A43A7" w:rsidRPr="004A43A7" w:rsidRDefault="004A43A7" w:rsidP="004A43A7">
      <w:pPr>
        <w:spacing w:line="288" w:lineRule="atLeast"/>
        <w:jc w:val="both"/>
        <w:rPr>
          <w:rFonts w:ascii="Times New Roman" w:hAnsi="Times New Roman"/>
          <w:sz w:val="28"/>
          <w:szCs w:val="28"/>
          <w:lang w:val="ru-RU" w:eastAsia="ru-RU"/>
        </w:rPr>
      </w:pPr>
      <w:r w:rsidRPr="004A43A7">
        <w:rPr>
          <w:rFonts w:ascii="Times New Roman" w:hAnsi="Times New Roman"/>
          <w:sz w:val="28"/>
          <w:szCs w:val="28"/>
          <w:lang w:val="ru-RU" w:eastAsia="ru-RU"/>
        </w:rPr>
        <w:t> </w:t>
      </w:r>
    </w:p>
    <w:p w14:paraId="13602345" w14:textId="304FAC79" w:rsidR="00A66C44" w:rsidRDefault="004A43A7" w:rsidP="004A43A7">
      <w:pPr>
        <w:spacing w:line="288" w:lineRule="atLeast"/>
        <w:jc w:val="both"/>
        <w:rPr>
          <w:rFonts w:ascii="Times New Roman" w:hAnsi="Times New Roman"/>
          <w:sz w:val="28"/>
          <w:szCs w:val="28"/>
          <w:lang w:val="ru-RU" w:eastAsia="ru-RU"/>
        </w:rPr>
      </w:pPr>
      <w:r w:rsidRPr="004A43A7">
        <w:rPr>
          <w:rFonts w:ascii="Times New Roman" w:hAnsi="Times New Roman"/>
          <w:sz w:val="28"/>
          <w:szCs w:val="28"/>
          <w:lang w:val="ru-RU" w:eastAsia="ru-RU"/>
        </w:rPr>
        <w:t> </w:t>
      </w:r>
    </w:p>
    <w:p w14:paraId="7B985DB8" w14:textId="77777777" w:rsidR="00A66C44" w:rsidRDefault="00A66C44">
      <w:pPr>
        <w:rPr>
          <w:rFonts w:ascii="Times New Roman" w:hAnsi="Times New Roman"/>
          <w:sz w:val="28"/>
          <w:szCs w:val="28"/>
          <w:lang w:val="ru-RU" w:eastAsia="ru-RU"/>
        </w:rPr>
      </w:pPr>
      <w:r>
        <w:rPr>
          <w:rFonts w:ascii="Times New Roman" w:hAnsi="Times New Roman"/>
          <w:sz w:val="28"/>
          <w:szCs w:val="28"/>
          <w:lang w:val="ru-RU" w:eastAsia="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66C44" w:rsidRPr="001F3E86" w14:paraId="23EFDEF8" w14:textId="77777777" w:rsidTr="00A66C44">
        <w:tc>
          <w:tcPr>
            <w:tcW w:w="4672" w:type="dxa"/>
          </w:tcPr>
          <w:p w14:paraId="23E769B7" w14:textId="77777777" w:rsidR="00A66C44" w:rsidRPr="00A66C44" w:rsidRDefault="00A66C44" w:rsidP="004731B4">
            <w:pPr>
              <w:rPr>
                <w:rFonts w:ascii="Times New Roman" w:hAnsi="Times New Roman"/>
                <w:lang w:val="ru-RU"/>
              </w:rPr>
            </w:pPr>
          </w:p>
        </w:tc>
        <w:tc>
          <w:tcPr>
            <w:tcW w:w="4673" w:type="dxa"/>
          </w:tcPr>
          <w:p w14:paraId="7FCF5A62" w14:textId="5CA77710" w:rsidR="00A66C44" w:rsidRPr="00A66C44" w:rsidRDefault="00A66C44" w:rsidP="004731B4">
            <w:pPr>
              <w:rPr>
                <w:rFonts w:ascii="Times New Roman" w:hAnsi="Times New Roman"/>
                <w:lang w:val="ru-RU"/>
              </w:rPr>
            </w:pPr>
            <w:r w:rsidRPr="00A66C44">
              <w:rPr>
                <w:rFonts w:ascii="Times New Roman" w:hAnsi="Times New Roman"/>
                <w:lang w:val="ru-RU"/>
              </w:rPr>
              <w:t>Приложение №1</w:t>
            </w:r>
          </w:p>
          <w:p w14:paraId="2EDB559A" w14:textId="77777777" w:rsidR="00A66C44" w:rsidRPr="00A66C44" w:rsidRDefault="00A66C44" w:rsidP="00A66C44">
            <w:pPr>
              <w:rPr>
                <w:rFonts w:ascii="Times New Roman" w:hAnsi="Times New Roman"/>
                <w:lang w:val="ru-RU"/>
              </w:rPr>
            </w:pPr>
            <w:r w:rsidRPr="00A66C44">
              <w:rPr>
                <w:rFonts w:ascii="Times New Roman" w:hAnsi="Times New Roman"/>
                <w:lang w:val="ru-RU"/>
              </w:rPr>
              <w:t>к Административному регламенту предоставления муниципальной услуги «Выдача разрешений на право вырубки зеленых насаждений»</w:t>
            </w:r>
          </w:p>
          <w:p w14:paraId="50CB57B0" w14:textId="6CC7A46F" w:rsidR="00A66C44" w:rsidRPr="00A66C44" w:rsidRDefault="00A66C44" w:rsidP="004731B4">
            <w:pPr>
              <w:rPr>
                <w:rFonts w:ascii="Times New Roman" w:hAnsi="Times New Roman"/>
                <w:lang w:val="ru-RU"/>
              </w:rPr>
            </w:pPr>
          </w:p>
        </w:tc>
      </w:tr>
    </w:tbl>
    <w:p w14:paraId="6B1A420E" w14:textId="6E6A1E3E" w:rsidR="004A43A7" w:rsidRPr="004A43A7" w:rsidRDefault="004A43A7" w:rsidP="004A43A7">
      <w:pPr>
        <w:spacing w:line="288" w:lineRule="atLeast"/>
        <w:jc w:val="both"/>
        <w:rPr>
          <w:rFonts w:ascii="Times New Roman" w:hAnsi="Times New Roman"/>
          <w:color w:val="000000"/>
          <w:sz w:val="30"/>
          <w:szCs w:val="30"/>
          <w:lang w:val="ru-RU" w:eastAsia="ru-RU"/>
        </w:rPr>
      </w:pPr>
      <w:r w:rsidRPr="004A43A7">
        <w:rPr>
          <w:rFonts w:ascii="Times New Roman" w:hAnsi="Times New Roman"/>
          <w:color w:val="000000"/>
          <w:sz w:val="30"/>
          <w:szCs w:val="30"/>
          <w:lang w:val="ru-RU" w:eastAsia="ru-RU"/>
        </w:rPr>
        <w:t> </w:t>
      </w:r>
    </w:p>
    <w:p w14:paraId="6964F517" w14:textId="329BC9F6" w:rsidR="004A43A7" w:rsidRPr="00E13987" w:rsidRDefault="004A43A7" w:rsidP="009A19EC">
      <w:pPr>
        <w:jc w:val="center"/>
        <w:rPr>
          <w:rFonts w:ascii="Times New Roman" w:hAnsi="Times New Roman"/>
          <w:b/>
          <w:bCs/>
          <w:color w:val="000000"/>
          <w:sz w:val="28"/>
          <w:szCs w:val="28"/>
          <w:lang w:val="ru-RU" w:eastAsia="ru-RU"/>
        </w:rPr>
      </w:pPr>
      <w:r w:rsidRPr="004A43A7">
        <w:rPr>
          <w:rFonts w:ascii="Times New Roman" w:hAnsi="Times New Roman"/>
          <w:b/>
          <w:bCs/>
          <w:color w:val="000000"/>
          <w:sz w:val="28"/>
          <w:szCs w:val="28"/>
          <w:lang w:val="ru-RU" w:eastAsia="ru-RU"/>
        </w:rPr>
        <w:t>БЛОК-СХЕМА</w:t>
      </w:r>
    </w:p>
    <w:p w14:paraId="72CBA209" w14:textId="03F841A6" w:rsidR="004A43A7" w:rsidRPr="004A43A7" w:rsidRDefault="009A19EC" w:rsidP="009A19EC">
      <w:pPr>
        <w:jc w:val="center"/>
        <w:rPr>
          <w:rFonts w:ascii="Times New Roman" w:hAnsi="Times New Roman"/>
          <w:b/>
          <w:bCs/>
          <w:color w:val="000000"/>
          <w:sz w:val="28"/>
          <w:szCs w:val="28"/>
          <w:lang w:val="ru-RU" w:eastAsia="ru-RU"/>
        </w:rPr>
      </w:pPr>
      <w:r w:rsidRPr="00E13987">
        <w:rPr>
          <w:rFonts w:ascii="Times New Roman" w:hAnsi="Times New Roman"/>
          <w:b/>
          <w:bCs/>
          <w:color w:val="000000"/>
          <w:sz w:val="28"/>
          <w:szCs w:val="28"/>
          <w:lang w:val="ru-RU" w:eastAsia="ru-RU"/>
        </w:rPr>
        <w:t>предоставления муниципальной услуги</w:t>
      </w:r>
      <w:r w:rsidR="004A43A7" w:rsidRPr="004A43A7">
        <w:rPr>
          <w:rFonts w:ascii="Times New Roman" w:hAnsi="Times New Roman"/>
          <w:color w:val="000000"/>
          <w:sz w:val="30"/>
          <w:szCs w:val="30"/>
          <w:lang w:val="ru-RU" w:eastAsia="ru-RU"/>
        </w:rPr>
        <w:t> </w:t>
      </w:r>
    </w:p>
    <w:p w14:paraId="09142A56" w14:textId="06680FBF" w:rsidR="004A43A7" w:rsidRPr="004A43A7" w:rsidRDefault="004A43A7" w:rsidP="004A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w:t>
      </w:r>
    </w:p>
    <w:p w14:paraId="65A8CA7B" w14:textId="6C73B127" w:rsidR="004A43A7" w:rsidRPr="004A43A7" w:rsidRDefault="004A43A7" w:rsidP="004A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 xml:space="preserve">│ </w:t>
      </w:r>
      <w:r w:rsidRPr="004A43A7">
        <w:rPr>
          <w:rFonts w:ascii="Times New Roman" w:hAnsi="Times New Roman"/>
          <w:color w:val="000000"/>
          <w:lang w:val="ru-RU" w:eastAsia="ru-RU"/>
        </w:rPr>
        <w:t>Заявитель обращается с заявлением и пакетом документов в администрацию</w:t>
      </w:r>
      <w:r w:rsidRPr="004A43A7">
        <w:rPr>
          <w:rFonts w:ascii="Courier New" w:hAnsi="Courier New" w:cs="Courier New"/>
          <w:color w:val="000000"/>
          <w:sz w:val="30"/>
          <w:szCs w:val="30"/>
          <w:lang w:val="ru-RU" w:eastAsia="ru-RU"/>
        </w:rPr>
        <w:t xml:space="preserve"> </w:t>
      </w:r>
    </w:p>
    <w:p w14:paraId="176CB517" w14:textId="655BDF68" w:rsidR="004A43A7" w:rsidRPr="004A43A7" w:rsidRDefault="004A43A7" w:rsidP="004A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w:t>
      </w:r>
    </w:p>
    <w:p w14:paraId="08CDB0AC" w14:textId="1D1EF9ED" w:rsidR="004A43A7" w:rsidRPr="004A43A7" w:rsidRDefault="004A43A7" w:rsidP="004A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 xml:space="preserve">                                     │</w:t>
      </w:r>
    </w:p>
    <w:p w14:paraId="55FF6CCE" w14:textId="3F2095EC" w:rsidR="004A43A7" w:rsidRPr="004A43A7" w:rsidRDefault="004A43A7" w:rsidP="004A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w:t>
      </w:r>
    </w:p>
    <w:p w14:paraId="42FE0F20" w14:textId="693BB872" w:rsidR="004A43A7" w:rsidRPr="004A43A7" w:rsidRDefault="004A43A7" w:rsidP="004A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w:t>
      </w:r>
      <w:r w:rsidRPr="004A43A7">
        <w:rPr>
          <w:rFonts w:ascii="Times New Roman" w:hAnsi="Times New Roman"/>
          <w:color w:val="000000"/>
          <w:lang w:val="ru-RU" w:eastAsia="ru-RU"/>
        </w:rPr>
        <w:t>Прием, регистрация, первичная обработка документов, оформление резолюций</w:t>
      </w:r>
    </w:p>
    <w:p w14:paraId="279714DF" w14:textId="60246157" w:rsidR="004A43A7" w:rsidRPr="004A43A7" w:rsidRDefault="004A43A7" w:rsidP="004A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w:t>
      </w:r>
    </w:p>
    <w:p w14:paraId="5F1BC28E" w14:textId="79BD2371" w:rsidR="004A43A7" w:rsidRPr="004A43A7" w:rsidRDefault="004A43A7" w:rsidP="004A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 xml:space="preserve">                                     │</w:t>
      </w:r>
    </w:p>
    <w:p w14:paraId="4703A431" w14:textId="5BB8910B" w:rsidR="004A43A7" w:rsidRPr="004A43A7" w:rsidRDefault="004A43A7" w:rsidP="004A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w:t>
      </w:r>
    </w:p>
    <w:p w14:paraId="71BEC723" w14:textId="5F213054" w:rsidR="004A43A7" w:rsidRPr="004A43A7" w:rsidRDefault="004A43A7" w:rsidP="004A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 xml:space="preserve">│       </w:t>
      </w:r>
      <w:r w:rsidRPr="004A43A7">
        <w:rPr>
          <w:rFonts w:ascii="Times New Roman" w:hAnsi="Times New Roman"/>
          <w:color w:val="000000"/>
          <w:lang w:val="ru-RU" w:eastAsia="ru-RU"/>
        </w:rPr>
        <w:t>Анализ и экспертиза предоставленных документов исполнителем</w:t>
      </w:r>
      <w:r w:rsidRPr="004A43A7">
        <w:rPr>
          <w:rFonts w:ascii="Courier New" w:hAnsi="Courier New" w:cs="Courier New"/>
          <w:color w:val="000000"/>
          <w:sz w:val="30"/>
          <w:szCs w:val="30"/>
          <w:lang w:val="ru-RU" w:eastAsia="ru-RU"/>
        </w:rPr>
        <w:t xml:space="preserve">       </w:t>
      </w:r>
    </w:p>
    <w:p w14:paraId="3EEA73AA" w14:textId="52A1426A" w:rsidR="004A43A7" w:rsidRPr="004A43A7" w:rsidRDefault="004A43A7" w:rsidP="004A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w:t>
      </w:r>
    </w:p>
    <w:p w14:paraId="51B9F188" w14:textId="16FBC849" w:rsidR="00C759DB" w:rsidRPr="00E13987" w:rsidRDefault="004A43A7" w:rsidP="00E1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0"/>
          <w:szCs w:val="30"/>
          <w:lang w:val="ru-RU" w:eastAsia="ru-RU"/>
        </w:rPr>
      </w:pPr>
      <w:r w:rsidRPr="004A43A7">
        <w:rPr>
          <w:rFonts w:ascii="Courier New" w:hAnsi="Courier New" w:cs="Courier New"/>
          <w:color w:val="000000"/>
          <w:sz w:val="30"/>
          <w:szCs w:val="30"/>
          <w:lang w:val="ru-RU" w:eastAsia="ru-RU"/>
        </w:rPr>
        <w:t xml:space="preserve">           │                         │                                              </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54"/>
        <w:gridCol w:w="4655"/>
      </w:tblGrid>
      <w:tr w:rsidR="00C759DB" w:rsidRPr="001F3E86" w14:paraId="55CA7ABA" w14:textId="77777777" w:rsidTr="00E13987">
        <w:tc>
          <w:tcPr>
            <w:tcW w:w="4672" w:type="dxa"/>
          </w:tcPr>
          <w:p w14:paraId="28A99A74" w14:textId="08C8A69A" w:rsidR="00C759DB" w:rsidRPr="00E13987" w:rsidRDefault="00C759DB" w:rsidP="00E13987">
            <w:pPr>
              <w:pStyle w:val="HTML"/>
              <w:numPr>
                <w:ilvl w:val="0"/>
                <w:numId w:val="6"/>
              </w:numPr>
              <w:jc w:val="both"/>
              <w:rPr>
                <w:rFonts w:ascii="Times New Roman" w:hAnsi="Times New Roman"/>
                <w:color w:val="000000"/>
                <w:sz w:val="24"/>
                <w:szCs w:val="24"/>
              </w:rPr>
            </w:pPr>
            <w:r w:rsidRPr="00E13987">
              <w:rPr>
                <w:rFonts w:ascii="Times New Roman" w:hAnsi="Times New Roman"/>
                <w:color w:val="000000"/>
                <w:sz w:val="24"/>
                <w:szCs w:val="24"/>
              </w:rPr>
              <w:t>Исполнитель делает запросы о предоставлении недостающих документов.</w:t>
            </w:r>
          </w:p>
          <w:p w14:paraId="2CBA8A6B" w14:textId="77777777" w:rsidR="00C759DB" w:rsidRPr="00E13987" w:rsidRDefault="00C759DB" w:rsidP="00E13987">
            <w:pPr>
              <w:pStyle w:val="HTML"/>
              <w:numPr>
                <w:ilvl w:val="0"/>
                <w:numId w:val="6"/>
              </w:numPr>
              <w:jc w:val="both"/>
              <w:rPr>
                <w:rFonts w:ascii="Times New Roman" w:hAnsi="Times New Roman"/>
                <w:color w:val="000000"/>
                <w:sz w:val="24"/>
                <w:szCs w:val="24"/>
              </w:rPr>
            </w:pPr>
            <w:r w:rsidRPr="00E13987">
              <w:rPr>
                <w:rFonts w:ascii="Times New Roman" w:hAnsi="Times New Roman"/>
                <w:color w:val="000000"/>
                <w:sz w:val="24"/>
                <w:szCs w:val="24"/>
              </w:rPr>
              <w:t>Выезд комиссии для осмотра зеленых насаждений.</w:t>
            </w:r>
          </w:p>
          <w:p w14:paraId="4E0E13BB" w14:textId="77777777" w:rsidR="00C759DB" w:rsidRPr="00E13987" w:rsidRDefault="00C759DB" w:rsidP="00E13987">
            <w:pPr>
              <w:pStyle w:val="HTML"/>
              <w:numPr>
                <w:ilvl w:val="0"/>
                <w:numId w:val="6"/>
              </w:numPr>
              <w:jc w:val="both"/>
              <w:rPr>
                <w:rFonts w:ascii="Times New Roman" w:hAnsi="Times New Roman"/>
                <w:color w:val="000000"/>
                <w:sz w:val="24"/>
                <w:szCs w:val="24"/>
              </w:rPr>
            </w:pPr>
            <w:r w:rsidRPr="00E13987">
              <w:rPr>
                <w:rFonts w:ascii="Times New Roman" w:hAnsi="Times New Roman"/>
                <w:color w:val="000000"/>
                <w:sz w:val="24"/>
                <w:szCs w:val="24"/>
              </w:rPr>
              <w:t>Подготовка Разрешения или уведомления об отказе в предоставлении услуги.</w:t>
            </w:r>
          </w:p>
          <w:p w14:paraId="6E0952C9" w14:textId="358B6AA0" w:rsidR="00C759DB" w:rsidRPr="00E13987" w:rsidRDefault="00C759DB" w:rsidP="00E13987">
            <w:pPr>
              <w:pStyle w:val="HTML"/>
              <w:numPr>
                <w:ilvl w:val="0"/>
                <w:numId w:val="6"/>
              </w:numPr>
              <w:jc w:val="both"/>
              <w:rPr>
                <w:rFonts w:ascii="Times New Roman" w:hAnsi="Times New Roman"/>
                <w:color w:val="000000"/>
                <w:sz w:val="24"/>
                <w:szCs w:val="24"/>
              </w:rPr>
            </w:pPr>
            <w:r w:rsidRPr="00E13987">
              <w:rPr>
                <w:rFonts w:ascii="Times New Roman" w:hAnsi="Times New Roman"/>
                <w:color w:val="000000"/>
                <w:sz w:val="24"/>
                <w:szCs w:val="24"/>
              </w:rPr>
              <w:t>Направление заявителю Разрешения или уведомления об отказе в предоставлении услуги.</w:t>
            </w:r>
          </w:p>
        </w:tc>
        <w:tc>
          <w:tcPr>
            <w:tcW w:w="4673" w:type="dxa"/>
          </w:tcPr>
          <w:p w14:paraId="5BDB4378" w14:textId="77777777" w:rsidR="00C759DB" w:rsidRPr="00E13987" w:rsidRDefault="00C759DB" w:rsidP="00E13987">
            <w:pPr>
              <w:pStyle w:val="HTML"/>
              <w:numPr>
                <w:ilvl w:val="0"/>
                <w:numId w:val="7"/>
              </w:numPr>
              <w:jc w:val="both"/>
              <w:rPr>
                <w:rFonts w:ascii="Times New Roman" w:hAnsi="Times New Roman"/>
                <w:color w:val="000000"/>
                <w:sz w:val="24"/>
                <w:szCs w:val="24"/>
              </w:rPr>
            </w:pPr>
            <w:r w:rsidRPr="00E13987">
              <w:rPr>
                <w:rFonts w:ascii="Times New Roman" w:hAnsi="Times New Roman"/>
                <w:color w:val="000000"/>
                <w:sz w:val="24"/>
                <w:szCs w:val="24"/>
              </w:rPr>
              <w:t>Наличие оснований для отказа в предоставлении муниципальной услуги (п. 2.8.1 Регламента).</w:t>
            </w:r>
          </w:p>
          <w:p w14:paraId="76B9ED1D" w14:textId="1A8B3274" w:rsidR="00C759DB" w:rsidRPr="00E13987" w:rsidRDefault="00C759DB" w:rsidP="00E13987">
            <w:pPr>
              <w:pStyle w:val="HTML"/>
              <w:numPr>
                <w:ilvl w:val="0"/>
                <w:numId w:val="7"/>
              </w:numPr>
              <w:jc w:val="both"/>
              <w:rPr>
                <w:rFonts w:ascii="Times New Roman" w:hAnsi="Times New Roman"/>
                <w:color w:val="000000"/>
                <w:sz w:val="24"/>
                <w:szCs w:val="24"/>
              </w:rPr>
            </w:pPr>
            <w:r w:rsidRPr="00E13987">
              <w:rPr>
                <w:rFonts w:ascii="Times New Roman" w:hAnsi="Times New Roman"/>
                <w:color w:val="000000"/>
                <w:sz w:val="24"/>
                <w:szCs w:val="24"/>
              </w:rPr>
              <w:t>Исполнитель готовит и направляет заявителю мотивированный отказ в предоставлении муниципальной услуги.</w:t>
            </w:r>
          </w:p>
        </w:tc>
      </w:tr>
    </w:tbl>
    <w:p w14:paraId="4D3684AD" w14:textId="5FC7B4A7" w:rsidR="00477DB4" w:rsidRPr="00C759DB" w:rsidRDefault="00C759DB" w:rsidP="00C759DB">
      <w:pPr>
        <w:pStyle w:val="HTML"/>
        <w:rPr>
          <w:color w:val="000000"/>
          <w:sz w:val="30"/>
          <w:szCs w:val="30"/>
        </w:rPr>
      </w:pPr>
      <w:r w:rsidRPr="00C759DB">
        <w:rPr>
          <w:color w:val="000000"/>
          <w:sz w:val="30"/>
          <w:szCs w:val="30"/>
        </w:rPr>
        <w:t xml:space="preserve"> </w:t>
      </w:r>
    </w:p>
    <w:p w14:paraId="15C8B944" w14:textId="77777777" w:rsidR="00477DB4" w:rsidRDefault="00477DB4" w:rsidP="004A43A7">
      <w:pPr>
        <w:spacing w:line="288" w:lineRule="atLeast"/>
        <w:jc w:val="right"/>
        <w:rPr>
          <w:rFonts w:ascii="Times New Roman" w:hAnsi="Times New Roman"/>
          <w:color w:val="000000"/>
          <w:sz w:val="30"/>
          <w:szCs w:val="30"/>
          <w:lang w:val="ru-RU" w:eastAsia="ru-RU"/>
        </w:rPr>
      </w:pPr>
    </w:p>
    <w:p w14:paraId="2CAF7143" w14:textId="77777777" w:rsidR="00477DB4" w:rsidRDefault="00477DB4" w:rsidP="004A43A7">
      <w:pPr>
        <w:spacing w:line="288" w:lineRule="atLeast"/>
        <w:jc w:val="right"/>
        <w:rPr>
          <w:rFonts w:ascii="Times New Roman" w:hAnsi="Times New Roman"/>
          <w:color w:val="000000"/>
          <w:sz w:val="30"/>
          <w:szCs w:val="30"/>
          <w:lang w:val="ru-RU" w:eastAsia="ru-RU"/>
        </w:rPr>
      </w:pPr>
    </w:p>
    <w:p w14:paraId="3F52F275" w14:textId="77777777" w:rsidR="00477DB4" w:rsidRDefault="00477DB4" w:rsidP="004A43A7">
      <w:pPr>
        <w:spacing w:line="288" w:lineRule="atLeast"/>
        <w:jc w:val="right"/>
        <w:rPr>
          <w:rFonts w:ascii="Times New Roman" w:hAnsi="Times New Roman"/>
          <w:color w:val="000000"/>
          <w:sz w:val="30"/>
          <w:szCs w:val="30"/>
          <w:lang w:val="ru-RU" w:eastAsia="ru-RU"/>
        </w:rPr>
      </w:pPr>
    </w:p>
    <w:p w14:paraId="7AFDD7B0" w14:textId="77777777" w:rsidR="00477DB4" w:rsidRDefault="00477DB4" w:rsidP="004A43A7">
      <w:pPr>
        <w:spacing w:line="288" w:lineRule="atLeast"/>
        <w:jc w:val="right"/>
        <w:rPr>
          <w:rFonts w:ascii="Times New Roman" w:hAnsi="Times New Roman"/>
          <w:color w:val="000000"/>
          <w:sz w:val="30"/>
          <w:szCs w:val="30"/>
          <w:lang w:val="ru-RU" w:eastAsia="ru-RU"/>
        </w:rPr>
      </w:pPr>
    </w:p>
    <w:p w14:paraId="32EDE2B9" w14:textId="543F4AF2" w:rsidR="00E13987" w:rsidRDefault="00E13987">
      <w:pPr>
        <w:rPr>
          <w:rFonts w:ascii="Times New Roman" w:hAnsi="Times New Roman"/>
          <w:color w:val="000000"/>
          <w:sz w:val="30"/>
          <w:szCs w:val="30"/>
          <w:lang w:val="ru-RU" w:eastAsia="ru-RU"/>
        </w:rPr>
      </w:pPr>
      <w:r>
        <w:rPr>
          <w:rFonts w:ascii="Times New Roman" w:hAnsi="Times New Roman"/>
          <w:color w:val="000000"/>
          <w:sz w:val="30"/>
          <w:szCs w:val="30"/>
          <w:lang w:val="ru-RU" w:eastAsia="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13987" w:rsidRPr="001F3E86" w14:paraId="78FE701F" w14:textId="77777777" w:rsidTr="004731B4">
        <w:tc>
          <w:tcPr>
            <w:tcW w:w="4672" w:type="dxa"/>
          </w:tcPr>
          <w:p w14:paraId="621B006D" w14:textId="77777777" w:rsidR="00E13987" w:rsidRPr="00A66C44" w:rsidRDefault="00E13987" w:rsidP="004731B4">
            <w:pPr>
              <w:rPr>
                <w:rFonts w:ascii="Times New Roman" w:hAnsi="Times New Roman"/>
                <w:lang w:val="ru-RU"/>
              </w:rPr>
            </w:pPr>
          </w:p>
        </w:tc>
        <w:tc>
          <w:tcPr>
            <w:tcW w:w="4673" w:type="dxa"/>
          </w:tcPr>
          <w:p w14:paraId="40EC3DF9" w14:textId="7678D39D" w:rsidR="00E13987" w:rsidRPr="00A66C44" w:rsidRDefault="00E13987" w:rsidP="004731B4">
            <w:pPr>
              <w:rPr>
                <w:rFonts w:ascii="Times New Roman" w:hAnsi="Times New Roman"/>
                <w:lang w:val="ru-RU"/>
              </w:rPr>
            </w:pPr>
            <w:r w:rsidRPr="00A66C44">
              <w:rPr>
                <w:rFonts w:ascii="Times New Roman" w:hAnsi="Times New Roman"/>
                <w:lang w:val="ru-RU"/>
              </w:rPr>
              <w:t>Приложение №</w:t>
            </w:r>
            <w:r>
              <w:rPr>
                <w:rFonts w:ascii="Times New Roman" w:hAnsi="Times New Roman"/>
                <w:lang w:val="ru-RU"/>
              </w:rPr>
              <w:t>2</w:t>
            </w:r>
          </w:p>
          <w:p w14:paraId="42125445" w14:textId="77777777" w:rsidR="00E13987" w:rsidRPr="00A66C44" w:rsidRDefault="00E13987" w:rsidP="004731B4">
            <w:pPr>
              <w:rPr>
                <w:rFonts w:ascii="Times New Roman" w:hAnsi="Times New Roman"/>
                <w:lang w:val="ru-RU"/>
              </w:rPr>
            </w:pPr>
            <w:r w:rsidRPr="00A66C44">
              <w:rPr>
                <w:rFonts w:ascii="Times New Roman" w:hAnsi="Times New Roman"/>
                <w:lang w:val="ru-RU"/>
              </w:rPr>
              <w:t>к Административному регламенту предоставления муниципальной услуги «Выдача разрешений на право вырубки зеленых насаждений»</w:t>
            </w:r>
          </w:p>
          <w:p w14:paraId="5437BA99" w14:textId="77777777" w:rsidR="00E13987" w:rsidRPr="00A66C44" w:rsidRDefault="00E13987" w:rsidP="004731B4">
            <w:pPr>
              <w:rPr>
                <w:rFonts w:ascii="Times New Roman" w:hAnsi="Times New Roman"/>
                <w:lang w:val="ru-RU"/>
              </w:rPr>
            </w:pPr>
          </w:p>
        </w:tc>
      </w:tr>
    </w:tbl>
    <w:p w14:paraId="1B2B091F" w14:textId="77777777" w:rsidR="00477DB4" w:rsidRDefault="00477DB4" w:rsidP="004A43A7">
      <w:pPr>
        <w:spacing w:line="288" w:lineRule="atLeast"/>
        <w:jc w:val="right"/>
        <w:rPr>
          <w:rFonts w:ascii="Times New Roman" w:hAnsi="Times New Roman"/>
          <w:color w:val="000000"/>
          <w:sz w:val="30"/>
          <w:szCs w:val="30"/>
          <w:lang w:val="ru-RU" w:eastAsia="ru-RU"/>
        </w:rPr>
      </w:pPr>
    </w:p>
    <w:p w14:paraId="78372CBC" w14:textId="77777777" w:rsidR="004A43A7" w:rsidRPr="004A43A7" w:rsidRDefault="004A43A7" w:rsidP="004A43A7">
      <w:pPr>
        <w:spacing w:line="288" w:lineRule="atLeast"/>
        <w:jc w:val="both"/>
        <w:rPr>
          <w:rFonts w:ascii="Times New Roman" w:hAnsi="Times New Roman"/>
          <w:color w:val="000000"/>
          <w:sz w:val="30"/>
          <w:szCs w:val="30"/>
          <w:lang w:val="ru-RU" w:eastAsia="ru-RU"/>
        </w:rPr>
      </w:pPr>
      <w:r w:rsidRPr="004A43A7">
        <w:rPr>
          <w:rFonts w:ascii="Times New Roman" w:hAnsi="Times New Roman"/>
          <w:color w:val="000000"/>
          <w:sz w:val="30"/>
          <w:szCs w:val="30"/>
          <w:lang w:val="ru-RU" w:eastAsia="ru-RU"/>
        </w:rPr>
        <w:t> </w:t>
      </w:r>
    </w:p>
    <w:tbl>
      <w:tblPr>
        <w:tblW w:w="9368" w:type="dxa"/>
        <w:tblInd w:w="15" w:type="dxa"/>
        <w:tblLayout w:type="fixed"/>
        <w:tblCellMar>
          <w:left w:w="0" w:type="dxa"/>
          <w:right w:w="0" w:type="dxa"/>
        </w:tblCellMar>
        <w:tblLook w:val="04A0" w:firstRow="1" w:lastRow="0" w:firstColumn="1" w:lastColumn="0" w:noHBand="0" w:noVBand="1"/>
      </w:tblPr>
      <w:tblGrid>
        <w:gridCol w:w="2718"/>
        <w:gridCol w:w="770"/>
        <w:gridCol w:w="466"/>
        <w:gridCol w:w="20"/>
        <w:gridCol w:w="5086"/>
        <w:gridCol w:w="308"/>
      </w:tblGrid>
      <w:tr w:rsidR="004A43A7" w:rsidRPr="001F3E86" w14:paraId="2FA0AAA1" w14:textId="77777777" w:rsidTr="00E13987">
        <w:trPr>
          <w:gridAfter w:val="1"/>
          <w:wAfter w:w="308" w:type="dxa"/>
        </w:trPr>
        <w:tc>
          <w:tcPr>
            <w:tcW w:w="3954" w:type="dxa"/>
            <w:gridSpan w:val="3"/>
            <w:vMerge w:val="restart"/>
            <w:hideMark/>
          </w:tcPr>
          <w:p w14:paraId="77BC3263"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5106" w:type="dxa"/>
            <w:gridSpan w:val="2"/>
            <w:hideMark/>
          </w:tcPr>
          <w:p w14:paraId="305A12A7" w14:textId="4229FF78" w:rsidR="004A43A7" w:rsidRDefault="004A43A7" w:rsidP="00E13987">
            <w:pPr>
              <w:rPr>
                <w:rFonts w:ascii="Times New Roman" w:hAnsi="Times New Roman"/>
                <w:color w:val="000000"/>
                <w:lang w:val="ru-RU" w:eastAsia="ru-RU"/>
              </w:rPr>
            </w:pPr>
            <w:r w:rsidRPr="004A43A7">
              <w:rPr>
                <w:rFonts w:ascii="Times New Roman" w:hAnsi="Times New Roman"/>
                <w:color w:val="000000"/>
                <w:lang w:val="ru-RU" w:eastAsia="ru-RU"/>
              </w:rPr>
              <w:t xml:space="preserve">В </w:t>
            </w:r>
            <w:r w:rsidR="00E13987">
              <w:rPr>
                <w:rFonts w:ascii="Times New Roman" w:hAnsi="Times New Roman"/>
                <w:color w:val="000000"/>
                <w:lang w:val="ru-RU" w:eastAsia="ru-RU"/>
              </w:rPr>
              <w:t>А</w:t>
            </w:r>
            <w:r w:rsidRPr="004A43A7">
              <w:rPr>
                <w:rFonts w:ascii="Times New Roman" w:hAnsi="Times New Roman"/>
                <w:color w:val="000000"/>
                <w:lang w:val="ru-RU" w:eastAsia="ru-RU"/>
              </w:rPr>
              <w:t>дминистрацию</w:t>
            </w:r>
            <w:r w:rsidR="00E13987">
              <w:rPr>
                <w:rFonts w:ascii="Times New Roman" w:hAnsi="Times New Roman"/>
                <w:color w:val="000000"/>
                <w:lang w:val="ru-RU" w:eastAsia="ru-RU"/>
              </w:rPr>
              <w:t xml:space="preserve"> муниципального образования поселок </w:t>
            </w:r>
            <w:r w:rsidR="00712510">
              <w:rPr>
                <w:rFonts w:ascii="Times New Roman" w:hAnsi="Times New Roman"/>
                <w:color w:val="000000"/>
                <w:lang w:val="ru-RU" w:eastAsia="ru-RU"/>
              </w:rPr>
              <w:t>Уршельский</w:t>
            </w:r>
            <w:r w:rsidR="00E13987">
              <w:rPr>
                <w:rFonts w:ascii="Times New Roman" w:hAnsi="Times New Roman"/>
                <w:color w:val="000000"/>
                <w:lang w:val="ru-RU" w:eastAsia="ru-RU"/>
              </w:rPr>
              <w:t xml:space="preserve"> (сельское поселение) Гусь-Хрустального района</w:t>
            </w:r>
          </w:p>
          <w:p w14:paraId="564852E3" w14:textId="7B1F0F27" w:rsidR="00E13987" w:rsidRPr="004A43A7" w:rsidRDefault="00E13987" w:rsidP="00E13987">
            <w:pPr>
              <w:rPr>
                <w:rFonts w:ascii="Times New Roman" w:hAnsi="Times New Roman"/>
                <w:color w:val="000000"/>
                <w:lang w:val="ru-RU" w:eastAsia="ru-RU"/>
              </w:rPr>
            </w:pPr>
          </w:p>
        </w:tc>
      </w:tr>
      <w:tr w:rsidR="004A43A7" w:rsidRPr="004A43A7" w14:paraId="746F2CD0" w14:textId="77777777" w:rsidTr="00E13987">
        <w:tc>
          <w:tcPr>
            <w:tcW w:w="3954" w:type="dxa"/>
            <w:gridSpan w:val="3"/>
            <w:vMerge/>
            <w:vAlign w:val="center"/>
            <w:hideMark/>
          </w:tcPr>
          <w:p w14:paraId="41BEA600" w14:textId="77777777" w:rsidR="004A43A7" w:rsidRPr="004A43A7" w:rsidRDefault="004A43A7" w:rsidP="004A43A7">
            <w:pPr>
              <w:rPr>
                <w:rFonts w:ascii="Times New Roman" w:hAnsi="Times New Roman"/>
                <w:color w:val="000000"/>
                <w:lang w:val="ru-RU" w:eastAsia="ru-RU"/>
              </w:rPr>
            </w:pPr>
          </w:p>
        </w:tc>
        <w:tc>
          <w:tcPr>
            <w:tcW w:w="20" w:type="dxa"/>
            <w:hideMark/>
          </w:tcPr>
          <w:p w14:paraId="49F31ABA"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от</w:t>
            </w:r>
          </w:p>
        </w:tc>
        <w:tc>
          <w:tcPr>
            <w:tcW w:w="5394" w:type="dxa"/>
            <w:gridSpan w:val="2"/>
            <w:tcBorders>
              <w:bottom w:val="single" w:sz="6" w:space="0" w:color="000000"/>
            </w:tcBorders>
            <w:hideMark/>
          </w:tcPr>
          <w:p w14:paraId="0E552B6A" w14:textId="65692F91" w:rsidR="004A43A7" w:rsidRPr="004A43A7" w:rsidRDefault="00247F57" w:rsidP="004A43A7">
            <w:pPr>
              <w:spacing w:line="288" w:lineRule="atLeast"/>
              <w:rPr>
                <w:rFonts w:ascii="Times New Roman" w:hAnsi="Times New Roman"/>
                <w:color w:val="000000"/>
                <w:lang w:val="ru-RU" w:eastAsia="ru-RU"/>
              </w:rPr>
            </w:pPr>
            <w:r>
              <w:rPr>
                <w:rFonts w:ascii="Times New Roman" w:hAnsi="Times New Roman"/>
                <w:color w:val="000000"/>
                <w:lang w:val="ru-RU" w:eastAsia="ru-RU"/>
              </w:rPr>
              <w:t>о</w:t>
            </w:r>
            <w:r w:rsidR="00E13987">
              <w:rPr>
                <w:rFonts w:ascii="Times New Roman" w:hAnsi="Times New Roman"/>
                <w:color w:val="000000"/>
                <w:lang w:val="ru-RU" w:eastAsia="ru-RU"/>
              </w:rPr>
              <w:t xml:space="preserve">т </w:t>
            </w:r>
          </w:p>
        </w:tc>
      </w:tr>
      <w:tr w:rsidR="004A43A7" w:rsidRPr="004A43A7" w14:paraId="46BAAB1A" w14:textId="77777777" w:rsidTr="00E13987">
        <w:tc>
          <w:tcPr>
            <w:tcW w:w="3954" w:type="dxa"/>
            <w:gridSpan w:val="3"/>
            <w:vMerge/>
            <w:vAlign w:val="center"/>
            <w:hideMark/>
          </w:tcPr>
          <w:p w14:paraId="68172750" w14:textId="77777777" w:rsidR="004A43A7" w:rsidRPr="004A43A7" w:rsidRDefault="004A43A7" w:rsidP="004A43A7">
            <w:pPr>
              <w:rPr>
                <w:rFonts w:ascii="Times New Roman" w:hAnsi="Times New Roman"/>
                <w:color w:val="000000"/>
                <w:lang w:val="ru-RU" w:eastAsia="ru-RU"/>
              </w:rPr>
            </w:pPr>
          </w:p>
        </w:tc>
        <w:tc>
          <w:tcPr>
            <w:tcW w:w="20" w:type="dxa"/>
            <w:hideMark/>
          </w:tcPr>
          <w:p w14:paraId="5B4C1CB9"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5394" w:type="dxa"/>
            <w:gridSpan w:val="2"/>
            <w:tcBorders>
              <w:top w:val="single" w:sz="6" w:space="0" w:color="000000"/>
            </w:tcBorders>
            <w:hideMark/>
          </w:tcPr>
          <w:p w14:paraId="11F6DE4B"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(наименование - для юридических лиц)</w:t>
            </w:r>
          </w:p>
        </w:tc>
      </w:tr>
      <w:tr w:rsidR="004A43A7" w:rsidRPr="004A43A7" w14:paraId="6522EC5E" w14:textId="77777777" w:rsidTr="00E13987">
        <w:trPr>
          <w:gridAfter w:val="1"/>
          <w:wAfter w:w="308" w:type="dxa"/>
        </w:trPr>
        <w:tc>
          <w:tcPr>
            <w:tcW w:w="3954" w:type="dxa"/>
            <w:gridSpan w:val="3"/>
            <w:vMerge/>
            <w:vAlign w:val="center"/>
            <w:hideMark/>
          </w:tcPr>
          <w:p w14:paraId="0242E5B5" w14:textId="77777777" w:rsidR="004A43A7" w:rsidRPr="004A43A7" w:rsidRDefault="004A43A7" w:rsidP="004A43A7">
            <w:pPr>
              <w:rPr>
                <w:rFonts w:ascii="Times New Roman" w:hAnsi="Times New Roman"/>
                <w:color w:val="000000"/>
                <w:lang w:val="ru-RU" w:eastAsia="ru-RU"/>
              </w:rPr>
            </w:pPr>
          </w:p>
        </w:tc>
        <w:tc>
          <w:tcPr>
            <w:tcW w:w="5106" w:type="dxa"/>
            <w:gridSpan w:val="2"/>
            <w:tcBorders>
              <w:bottom w:val="single" w:sz="6" w:space="0" w:color="000000"/>
            </w:tcBorders>
            <w:hideMark/>
          </w:tcPr>
          <w:p w14:paraId="5B72FB63"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6D1C36C1" w14:textId="77777777" w:rsidTr="00E13987">
        <w:trPr>
          <w:gridAfter w:val="1"/>
          <w:wAfter w:w="308" w:type="dxa"/>
        </w:trPr>
        <w:tc>
          <w:tcPr>
            <w:tcW w:w="3954" w:type="dxa"/>
            <w:gridSpan w:val="3"/>
            <w:vMerge/>
            <w:vAlign w:val="center"/>
            <w:hideMark/>
          </w:tcPr>
          <w:p w14:paraId="07D2B61B" w14:textId="77777777" w:rsidR="004A43A7" w:rsidRPr="004A43A7" w:rsidRDefault="004A43A7" w:rsidP="004A43A7">
            <w:pPr>
              <w:rPr>
                <w:rFonts w:ascii="Times New Roman" w:hAnsi="Times New Roman"/>
                <w:color w:val="000000"/>
                <w:lang w:val="ru-RU" w:eastAsia="ru-RU"/>
              </w:rPr>
            </w:pPr>
          </w:p>
        </w:tc>
        <w:tc>
          <w:tcPr>
            <w:tcW w:w="5106" w:type="dxa"/>
            <w:gridSpan w:val="2"/>
            <w:tcBorders>
              <w:top w:val="single" w:sz="6" w:space="0" w:color="000000"/>
            </w:tcBorders>
            <w:hideMark/>
          </w:tcPr>
          <w:p w14:paraId="39A0E920"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(фамилия, имя, отчество - для физических лиц)</w:t>
            </w:r>
          </w:p>
        </w:tc>
      </w:tr>
      <w:tr w:rsidR="004A43A7" w:rsidRPr="001F3E86" w14:paraId="2299228B" w14:textId="77777777" w:rsidTr="00E13987">
        <w:trPr>
          <w:gridAfter w:val="1"/>
          <w:wAfter w:w="308" w:type="dxa"/>
        </w:trPr>
        <w:tc>
          <w:tcPr>
            <w:tcW w:w="3954" w:type="dxa"/>
            <w:gridSpan w:val="3"/>
            <w:vMerge/>
            <w:vAlign w:val="center"/>
            <w:hideMark/>
          </w:tcPr>
          <w:p w14:paraId="6E6D8AEA" w14:textId="77777777" w:rsidR="004A43A7" w:rsidRPr="004A43A7" w:rsidRDefault="004A43A7" w:rsidP="004A43A7">
            <w:pPr>
              <w:rPr>
                <w:rFonts w:ascii="Times New Roman" w:hAnsi="Times New Roman"/>
                <w:color w:val="000000"/>
                <w:lang w:val="ru-RU" w:eastAsia="ru-RU"/>
              </w:rPr>
            </w:pPr>
          </w:p>
        </w:tc>
        <w:tc>
          <w:tcPr>
            <w:tcW w:w="5106" w:type="dxa"/>
            <w:gridSpan w:val="2"/>
            <w:tcBorders>
              <w:bottom w:val="single" w:sz="6" w:space="0" w:color="000000"/>
            </w:tcBorders>
            <w:hideMark/>
          </w:tcPr>
          <w:p w14:paraId="7B771622"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59CC26B5" w14:textId="77777777" w:rsidTr="00E13987">
        <w:trPr>
          <w:gridAfter w:val="1"/>
          <w:wAfter w:w="308" w:type="dxa"/>
        </w:trPr>
        <w:tc>
          <w:tcPr>
            <w:tcW w:w="3954" w:type="dxa"/>
            <w:gridSpan w:val="3"/>
            <w:vMerge/>
            <w:vAlign w:val="center"/>
            <w:hideMark/>
          </w:tcPr>
          <w:p w14:paraId="67CF02A3" w14:textId="77777777" w:rsidR="004A43A7" w:rsidRPr="004A43A7" w:rsidRDefault="004A43A7" w:rsidP="004A43A7">
            <w:pPr>
              <w:rPr>
                <w:rFonts w:ascii="Times New Roman" w:hAnsi="Times New Roman"/>
                <w:color w:val="000000"/>
                <w:lang w:val="ru-RU" w:eastAsia="ru-RU"/>
              </w:rPr>
            </w:pPr>
          </w:p>
        </w:tc>
        <w:tc>
          <w:tcPr>
            <w:tcW w:w="5106" w:type="dxa"/>
            <w:gridSpan w:val="2"/>
            <w:tcBorders>
              <w:top w:val="single" w:sz="6" w:space="0" w:color="000000"/>
            </w:tcBorders>
            <w:hideMark/>
          </w:tcPr>
          <w:p w14:paraId="0BA526BF"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(фамилия, имя, отчество, должность руководителя - для юридических лиц)</w:t>
            </w:r>
          </w:p>
        </w:tc>
      </w:tr>
      <w:tr w:rsidR="004A43A7" w:rsidRPr="001F3E86" w14:paraId="043DF7BC" w14:textId="77777777" w:rsidTr="00E13987">
        <w:trPr>
          <w:gridAfter w:val="1"/>
          <w:wAfter w:w="308" w:type="dxa"/>
        </w:trPr>
        <w:tc>
          <w:tcPr>
            <w:tcW w:w="3954" w:type="dxa"/>
            <w:gridSpan w:val="3"/>
            <w:vMerge/>
            <w:vAlign w:val="center"/>
            <w:hideMark/>
          </w:tcPr>
          <w:p w14:paraId="07F5C5E0" w14:textId="77777777" w:rsidR="004A43A7" w:rsidRPr="004A43A7" w:rsidRDefault="004A43A7" w:rsidP="004A43A7">
            <w:pPr>
              <w:rPr>
                <w:rFonts w:ascii="Times New Roman" w:hAnsi="Times New Roman"/>
                <w:color w:val="000000"/>
                <w:lang w:val="ru-RU" w:eastAsia="ru-RU"/>
              </w:rPr>
            </w:pPr>
          </w:p>
        </w:tc>
        <w:tc>
          <w:tcPr>
            <w:tcW w:w="5106" w:type="dxa"/>
            <w:gridSpan w:val="2"/>
            <w:tcBorders>
              <w:bottom w:val="single" w:sz="6" w:space="0" w:color="000000"/>
            </w:tcBorders>
            <w:hideMark/>
          </w:tcPr>
          <w:p w14:paraId="7AB4C6DD"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57262DA8" w14:textId="77777777" w:rsidTr="00E13987">
        <w:trPr>
          <w:gridAfter w:val="1"/>
          <w:wAfter w:w="308" w:type="dxa"/>
        </w:trPr>
        <w:tc>
          <w:tcPr>
            <w:tcW w:w="3954" w:type="dxa"/>
            <w:gridSpan w:val="3"/>
            <w:vMerge/>
            <w:vAlign w:val="center"/>
            <w:hideMark/>
          </w:tcPr>
          <w:p w14:paraId="5855AD0E" w14:textId="77777777" w:rsidR="004A43A7" w:rsidRPr="004A43A7" w:rsidRDefault="004A43A7" w:rsidP="004A43A7">
            <w:pPr>
              <w:rPr>
                <w:rFonts w:ascii="Times New Roman" w:hAnsi="Times New Roman"/>
                <w:color w:val="000000"/>
                <w:lang w:val="ru-RU" w:eastAsia="ru-RU"/>
              </w:rPr>
            </w:pPr>
          </w:p>
        </w:tc>
        <w:tc>
          <w:tcPr>
            <w:tcW w:w="5106" w:type="dxa"/>
            <w:gridSpan w:val="2"/>
            <w:tcBorders>
              <w:top w:val="single" w:sz="6" w:space="0" w:color="000000"/>
              <w:bottom w:val="single" w:sz="6" w:space="0" w:color="000000"/>
            </w:tcBorders>
            <w:hideMark/>
          </w:tcPr>
          <w:p w14:paraId="69DCD00B"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7C516B8D" w14:textId="77777777" w:rsidTr="00E13987">
        <w:trPr>
          <w:gridAfter w:val="1"/>
          <w:wAfter w:w="308" w:type="dxa"/>
        </w:trPr>
        <w:tc>
          <w:tcPr>
            <w:tcW w:w="3954" w:type="dxa"/>
            <w:gridSpan w:val="3"/>
            <w:vMerge/>
            <w:vAlign w:val="center"/>
            <w:hideMark/>
          </w:tcPr>
          <w:p w14:paraId="6EB262F1" w14:textId="77777777" w:rsidR="004A43A7" w:rsidRPr="004A43A7" w:rsidRDefault="004A43A7" w:rsidP="004A43A7">
            <w:pPr>
              <w:rPr>
                <w:rFonts w:ascii="Times New Roman" w:hAnsi="Times New Roman"/>
                <w:color w:val="000000"/>
                <w:lang w:val="ru-RU" w:eastAsia="ru-RU"/>
              </w:rPr>
            </w:pPr>
          </w:p>
        </w:tc>
        <w:tc>
          <w:tcPr>
            <w:tcW w:w="5106" w:type="dxa"/>
            <w:gridSpan w:val="2"/>
            <w:tcBorders>
              <w:top w:val="single" w:sz="6" w:space="0" w:color="000000"/>
            </w:tcBorders>
            <w:hideMark/>
          </w:tcPr>
          <w:p w14:paraId="4C8A9A61"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(адрес, телефон)</w:t>
            </w:r>
          </w:p>
        </w:tc>
      </w:tr>
      <w:tr w:rsidR="004A43A7" w:rsidRPr="001F3E86" w14:paraId="3B2B4190" w14:textId="77777777" w:rsidTr="00E13987">
        <w:trPr>
          <w:gridAfter w:val="1"/>
          <w:wAfter w:w="308" w:type="dxa"/>
        </w:trPr>
        <w:tc>
          <w:tcPr>
            <w:tcW w:w="9060" w:type="dxa"/>
            <w:gridSpan w:val="5"/>
            <w:hideMark/>
          </w:tcPr>
          <w:p w14:paraId="5A980B23"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ЗАЯВЛЕНИЕ</w:t>
            </w:r>
          </w:p>
          <w:p w14:paraId="7C0249BB" w14:textId="77777777" w:rsid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о выдаче разрешений на право вырубки зеленых насаждений</w:t>
            </w:r>
          </w:p>
          <w:p w14:paraId="15F034EE" w14:textId="724FD744" w:rsidR="00E13987" w:rsidRPr="004A43A7" w:rsidRDefault="00E13987" w:rsidP="004A43A7">
            <w:pPr>
              <w:jc w:val="center"/>
              <w:rPr>
                <w:rFonts w:ascii="Times New Roman" w:hAnsi="Times New Roman"/>
                <w:color w:val="000000"/>
                <w:lang w:val="ru-RU" w:eastAsia="ru-RU"/>
              </w:rPr>
            </w:pPr>
          </w:p>
        </w:tc>
      </w:tr>
      <w:tr w:rsidR="004A43A7" w:rsidRPr="001F3E86" w14:paraId="752970DB" w14:textId="77777777" w:rsidTr="00E13987">
        <w:trPr>
          <w:gridAfter w:val="1"/>
          <w:wAfter w:w="308" w:type="dxa"/>
        </w:trPr>
        <w:tc>
          <w:tcPr>
            <w:tcW w:w="9060" w:type="dxa"/>
            <w:gridSpan w:val="5"/>
            <w:hideMark/>
          </w:tcPr>
          <w:p w14:paraId="057F0683"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Прошу выдать разрешение на право вырубки зеленых насаждений:</w:t>
            </w:r>
          </w:p>
        </w:tc>
      </w:tr>
      <w:tr w:rsidR="004A43A7" w:rsidRPr="004A43A7" w14:paraId="3FF7D188" w14:textId="77777777" w:rsidTr="00E13987">
        <w:trPr>
          <w:gridAfter w:val="1"/>
          <w:wAfter w:w="308" w:type="dxa"/>
        </w:trPr>
        <w:tc>
          <w:tcPr>
            <w:tcW w:w="3488" w:type="dxa"/>
            <w:gridSpan w:val="2"/>
            <w:hideMark/>
          </w:tcPr>
          <w:p w14:paraId="51DB7446"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Количество зеленых насаждений</w:t>
            </w:r>
          </w:p>
        </w:tc>
        <w:tc>
          <w:tcPr>
            <w:tcW w:w="5572" w:type="dxa"/>
            <w:gridSpan w:val="3"/>
            <w:tcBorders>
              <w:bottom w:val="single" w:sz="6" w:space="0" w:color="000000"/>
            </w:tcBorders>
            <w:hideMark/>
          </w:tcPr>
          <w:p w14:paraId="6B087EDD"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09AEEA87" w14:textId="77777777" w:rsidTr="00E13987">
        <w:trPr>
          <w:gridAfter w:val="1"/>
          <w:wAfter w:w="308" w:type="dxa"/>
        </w:trPr>
        <w:tc>
          <w:tcPr>
            <w:tcW w:w="3954" w:type="dxa"/>
            <w:gridSpan w:val="3"/>
            <w:hideMark/>
          </w:tcPr>
          <w:p w14:paraId="212E21F4"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Порода зеленых насаждений</w:t>
            </w:r>
          </w:p>
        </w:tc>
        <w:tc>
          <w:tcPr>
            <w:tcW w:w="5106" w:type="dxa"/>
            <w:gridSpan w:val="2"/>
            <w:tcBorders>
              <w:bottom w:val="single" w:sz="6" w:space="0" w:color="000000"/>
            </w:tcBorders>
            <w:hideMark/>
          </w:tcPr>
          <w:p w14:paraId="01D9556D"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165BA383" w14:textId="77777777" w:rsidTr="00E13987">
        <w:trPr>
          <w:gridAfter w:val="1"/>
          <w:wAfter w:w="308" w:type="dxa"/>
        </w:trPr>
        <w:tc>
          <w:tcPr>
            <w:tcW w:w="3954" w:type="dxa"/>
            <w:gridSpan w:val="3"/>
            <w:hideMark/>
          </w:tcPr>
          <w:p w14:paraId="1667EBCE"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Адрес произрастания зеленых насаждений</w:t>
            </w:r>
          </w:p>
        </w:tc>
        <w:tc>
          <w:tcPr>
            <w:tcW w:w="5106" w:type="dxa"/>
            <w:gridSpan w:val="2"/>
            <w:tcBorders>
              <w:top w:val="single" w:sz="6" w:space="0" w:color="000000"/>
              <w:bottom w:val="single" w:sz="6" w:space="0" w:color="000000"/>
            </w:tcBorders>
            <w:hideMark/>
          </w:tcPr>
          <w:p w14:paraId="2BCDEF22"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18639F7F" w14:textId="77777777" w:rsidTr="00E13987">
        <w:trPr>
          <w:gridAfter w:val="1"/>
          <w:wAfter w:w="308" w:type="dxa"/>
        </w:trPr>
        <w:tc>
          <w:tcPr>
            <w:tcW w:w="9060" w:type="dxa"/>
            <w:gridSpan w:val="5"/>
            <w:tcBorders>
              <w:bottom w:val="single" w:sz="6" w:space="0" w:color="000000"/>
            </w:tcBorders>
            <w:hideMark/>
          </w:tcPr>
          <w:p w14:paraId="549CA49B"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16BDCFFB" w14:textId="77777777" w:rsidTr="00E13987">
        <w:trPr>
          <w:gridAfter w:val="1"/>
          <w:wAfter w:w="308" w:type="dxa"/>
        </w:trPr>
        <w:tc>
          <w:tcPr>
            <w:tcW w:w="3954" w:type="dxa"/>
            <w:gridSpan w:val="3"/>
            <w:tcBorders>
              <w:top w:val="single" w:sz="6" w:space="0" w:color="000000"/>
            </w:tcBorders>
            <w:hideMark/>
          </w:tcPr>
          <w:p w14:paraId="40EA8A60"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Основание для вырубки зеленых насаждений</w:t>
            </w:r>
          </w:p>
        </w:tc>
        <w:tc>
          <w:tcPr>
            <w:tcW w:w="5106" w:type="dxa"/>
            <w:gridSpan w:val="2"/>
            <w:tcBorders>
              <w:top w:val="single" w:sz="6" w:space="0" w:color="000000"/>
              <w:bottom w:val="single" w:sz="6" w:space="0" w:color="000000"/>
            </w:tcBorders>
            <w:hideMark/>
          </w:tcPr>
          <w:p w14:paraId="00CB6A68"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637AF84E" w14:textId="77777777" w:rsidTr="00E13987">
        <w:trPr>
          <w:gridAfter w:val="1"/>
          <w:wAfter w:w="308" w:type="dxa"/>
        </w:trPr>
        <w:tc>
          <w:tcPr>
            <w:tcW w:w="9060" w:type="dxa"/>
            <w:gridSpan w:val="5"/>
            <w:tcBorders>
              <w:bottom w:val="single" w:sz="6" w:space="0" w:color="000000"/>
            </w:tcBorders>
            <w:hideMark/>
          </w:tcPr>
          <w:p w14:paraId="0AE08C81"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081C4C16" w14:textId="77777777" w:rsidTr="00E13987">
        <w:trPr>
          <w:gridAfter w:val="1"/>
          <w:wAfter w:w="308" w:type="dxa"/>
        </w:trPr>
        <w:tc>
          <w:tcPr>
            <w:tcW w:w="9060" w:type="dxa"/>
            <w:gridSpan w:val="5"/>
            <w:tcBorders>
              <w:top w:val="single" w:sz="6" w:space="0" w:color="000000"/>
            </w:tcBorders>
            <w:hideMark/>
          </w:tcPr>
          <w:p w14:paraId="7F94BCCF" w14:textId="77777777" w:rsidR="004A43A7" w:rsidRPr="004A43A7" w:rsidRDefault="004A43A7" w:rsidP="004A43A7">
            <w:pPr>
              <w:spacing w:line="288" w:lineRule="atLeast"/>
              <w:jc w:val="both"/>
              <w:rPr>
                <w:rFonts w:ascii="Times New Roman" w:hAnsi="Times New Roman"/>
                <w:color w:val="000000"/>
                <w:lang w:val="ru-RU" w:eastAsia="ru-RU"/>
              </w:rPr>
            </w:pPr>
            <w:r w:rsidRPr="004A43A7">
              <w:rPr>
                <w:rFonts w:ascii="Times New Roman" w:hAnsi="Times New Roman"/>
                <w:color w:val="000000"/>
                <w:lang w:val="ru-RU" w:eastAsia="ru-RU"/>
              </w:rPr>
              <w:t>Приложение:</w:t>
            </w:r>
          </w:p>
        </w:tc>
      </w:tr>
      <w:tr w:rsidR="004A43A7" w:rsidRPr="004A43A7" w14:paraId="200E0C38" w14:textId="77777777" w:rsidTr="00E13987">
        <w:trPr>
          <w:gridAfter w:val="1"/>
          <w:wAfter w:w="308" w:type="dxa"/>
        </w:trPr>
        <w:tc>
          <w:tcPr>
            <w:tcW w:w="2718" w:type="dxa"/>
            <w:hideMark/>
          </w:tcPr>
          <w:p w14:paraId="409F9746"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1.</w:t>
            </w:r>
          </w:p>
        </w:tc>
        <w:tc>
          <w:tcPr>
            <w:tcW w:w="6342" w:type="dxa"/>
            <w:gridSpan w:val="4"/>
            <w:tcBorders>
              <w:bottom w:val="single" w:sz="6" w:space="0" w:color="000000"/>
            </w:tcBorders>
            <w:hideMark/>
          </w:tcPr>
          <w:p w14:paraId="457B2382"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12006702" w14:textId="77777777" w:rsidTr="00E13987">
        <w:trPr>
          <w:gridAfter w:val="1"/>
          <w:wAfter w:w="308" w:type="dxa"/>
        </w:trPr>
        <w:tc>
          <w:tcPr>
            <w:tcW w:w="9060" w:type="dxa"/>
            <w:gridSpan w:val="5"/>
            <w:tcBorders>
              <w:bottom w:val="single" w:sz="6" w:space="0" w:color="000000"/>
            </w:tcBorders>
            <w:hideMark/>
          </w:tcPr>
          <w:p w14:paraId="55F77997"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7094228E" w14:textId="77777777" w:rsidTr="00E13987">
        <w:trPr>
          <w:gridAfter w:val="1"/>
          <w:wAfter w:w="308" w:type="dxa"/>
        </w:trPr>
        <w:tc>
          <w:tcPr>
            <w:tcW w:w="2718" w:type="dxa"/>
            <w:tcBorders>
              <w:top w:val="single" w:sz="6" w:space="0" w:color="000000"/>
            </w:tcBorders>
            <w:hideMark/>
          </w:tcPr>
          <w:p w14:paraId="347C6057"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2.</w:t>
            </w:r>
          </w:p>
        </w:tc>
        <w:tc>
          <w:tcPr>
            <w:tcW w:w="6342" w:type="dxa"/>
            <w:gridSpan w:val="4"/>
            <w:tcBorders>
              <w:top w:val="single" w:sz="6" w:space="0" w:color="000000"/>
              <w:bottom w:val="single" w:sz="6" w:space="0" w:color="000000"/>
            </w:tcBorders>
            <w:hideMark/>
          </w:tcPr>
          <w:p w14:paraId="2288AE51"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286FC3B9" w14:textId="77777777" w:rsidTr="00E13987">
        <w:trPr>
          <w:gridAfter w:val="1"/>
          <w:wAfter w:w="308" w:type="dxa"/>
        </w:trPr>
        <w:tc>
          <w:tcPr>
            <w:tcW w:w="9060" w:type="dxa"/>
            <w:gridSpan w:val="5"/>
            <w:tcBorders>
              <w:bottom w:val="single" w:sz="6" w:space="0" w:color="000000"/>
            </w:tcBorders>
            <w:hideMark/>
          </w:tcPr>
          <w:p w14:paraId="7DFE8636"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3CA033B0" w14:textId="77777777" w:rsidTr="00E13987">
        <w:trPr>
          <w:gridAfter w:val="1"/>
          <w:wAfter w:w="308" w:type="dxa"/>
        </w:trPr>
        <w:tc>
          <w:tcPr>
            <w:tcW w:w="9060" w:type="dxa"/>
            <w:gridSpan w:val="5"/>
            <w:tcBorders>
              <w:top w:val="single" w:sz="6" w:space="0" w:color="000000"/>
            </w:tcBorders>
            <w:hideMark/>
          </w:tcPr>
          <w:p w14:paraId="62B45EA8" w14:textId="77777777" w:rsidR="004A43A7" w:rsidRPr="004A43A7" w:rsidRDefault="004A43A7" w:rsidP="004A43A7">
            <w:pPr>
              <w:spacing w:line="288" w:lineRule="atLeast"/>
              <w:jc w:val="both"/>
              <w:rPr>
                <w:rFonts w:ascii="Times New Roman" w:hAnsi="Times New Roman"/>
                <w:color w:val="000000"/>
                <w:lang w:val="ru-RU" w:eastAsia="ru-RU"/>
              </w:rPr>
            </w:pPr>
            <w:r w:rsidRPr="004A43A7">
              <w:rPr>
                <w:rFonts w:ascii="Times New Roman" w:hAnsi="Times New Roman"/>
                <w:color w:val="000000"/>
                <w:lang w:val="ru-RU" w:eastAsia="ru-RU"/>
              </w:rPr>
              <w:t>Результат предоставления муниципальной услуги прошу выдать:</w:t>
            </w:r>
          </w:p>
        </w:tc>
      </w:tr>
      <w:tr w:rsidR="004A43A7" w:rsidRPr="001F3E86" w14:paraId="39210F04" w14:textId="77777777" w:rsidTr="00E13987">
        <w:trPr>
          <w:gridAfter w:val="1"/>
          <w:wAfter w:w="308" w:type="dxa"/>
        </w:trPr>
        <w:tc>
          <w:tcPr>
            <w:tcW w:w="9060" w:type="dxa"/>
            <w:gridSpan w:val="5"/>
            <w:tcBorders>
              <w:bottom w:val="single" w:sz="6" w:space="0" w:color="000000"/>
            </w:tcBorders>
            <w:hideMark/>
          </w:tcPr>
          <w:p w14:paraId="68EBCCEA"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5FB33855" w14:textId="77777777" w:rsidTr="00E13987">
        <w:trPr>
          <w:gridAfter w:val="1"/>
          <w:wAfter w:w="308" w:type="dxa"/>
        </w:trPr>
        <w:tc>
          <w:tcPr>
            <w:tcW w:w="9060" w:type="dxa"/>
            <w:gridSpan w:val="5"/>
            <w:tcBorders>
              <w:top w:val="single" w:sz="6" w:space="0" w:color="000000"/>
            </w:tcBorders>
            <w:hideMark/>
          </w:tcPr>
          <w:p w14:paraId="4449D668"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(выдать лично в Учреждении, отправить по почте, по электронной почте)</w:t>
            </w:r>
          </w:p>
        </w:tc>
      </w:tr>
      <w:tr w:rsidR="004A43A7" w:rsidRPr="001F3E86" w14:paraId="0027E815" w14:textId="77777777" w:rsidTr="00E13987">
        <w:trPr>
          <w:gridAfter w:val="1"/>
          <w:wAfter w:w="308" w:type="dxa"/>
        </w:trPr>
        <w:tc>
          <w:tcPr>
            <w:tcW w:w="9060" w:type="dxa"/>
            <w:gridSpan w:val="5"/>
            <w:hideMark/>
          </w:tcPr>
          <w:p w14:paraId="79850BF0"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43BD3215" w14:textId="77777777" w:rsidTr="00E13987">
        <w:tc>
          <w:tcPr>
            <w:tcW w:w="3954" w:type="dxa"/>
            <w:gridSpan w:val="3"/>
            <w:hideMark/>
          </w:tcPr>
          <w:p w14:paraId="15FF24B4" w14:textId="77777777" w:rsidR="004A43A7" w:rsidRPr="004A43A7" w:rsidRDefault="004A43A7" w:rsidP="004A43A7">
            <w:pPr>
              <w:spacing w:line="288" w:lineRule="atLeast"/>
              <w:jc w:val="both"/>
              <w:rPr>
                <w:rFonts w:ascii="Times New Roman" w:hAnsi="Times New Roman"/>
                <w:color w:val="000000"/>
                <w:lang w:val="ru-RU" w:eastAsia="ru-RU"/>
              </w:rPr>
            </w:pPr>
            <w:r w:rsidRPr="004A43A7">
              <w:rPr>
                <w:rFonts w:ascii="Times New Roman" w:hAnsi="Times New Roman"/>
                <w:color w:val="000000"/>
                <w:lang w:val="ru-RU" w:eastAsia="ru-RU"/>
              </w:rPr>
              <w:t>Подпись заявителя</w:t>
            </w:r>
          </w:p>
        </w:tc>
        <w:tc>
          <w:tcPr>
            <w:tcW w:w="20" w:type="dxa"/>
            <w:tcBorders>
              <w:bottom w:val="single" w:sz="6" w:space="0" w:color="000000"/>
            </w:tcBorders>
            <w:hideMark/>
          </w:tcPr>
          <w:p w14:paraId="782FD445"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5394" w:type="dxa"/>
            <w:gridSpan w:val="2"/>
            <w:hideMark/>
          </w:tcPr>
          <w:p w14:paraId="5DEF6331"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12C6793C" w14:textId="77777777" w:rsidTr="00E13987">
        <w:trPr>
          <w:gridAfter w:val="1"/>
          <w:wAfter w:w="308" w:type="dxa"/>
        </w:trPr>
        <w:tc>
          <w:tcPr>
            <w:tcW w:w="2718" w:type="dxa"/>
            <w:hideMark/>
          </w:tcPr>
          <w:p w14:paraId="4C371CF4" w14:textId="77777777" w:rsidR="004A43A7" w:rsidRPr="004A43A7" w:rsidRDefault="004A43A7" w:rsidP="004A43A7">
            <w:pPr>
              <w:spacing w:line="288" w:lineRule="atLeast"/>
              <w:jc w:val="both"/>
              <w:rPr>
                <w:rFonts w:ascii="Times New Roman" w:hAnsi="Times New Roman"/>
                <w:color w:val="000000"/>
                <w:lang w:val="ru-RU" w:eastAsia="ru-RU"/>
              </w:rPr>
            </w:pPr>
            <w:r w:rsidRPr="004A43A7">
              <w:rPr>
                <w:rFonts w:ascii="Times New Roman" w:hAnsi="Times New Roman"/>
                <w:color w:val="000000"/>
                <w:lang w:val="ru-RU" w:eastAsia="ru-RU"/>
              </w:rPr>
              <w:t>Дата</w:t>
            </w:r>
          </w:p>
        </w:tc>
        <w:tc>
          <w:tcPr>
            <w:tcW w:w="1236" w:type="dxa"/>
            <w:gridSpan w:val="2"/>
            <w:tcBorders>
              <w:bottom w:val="single" w:sz="6" w:space="0" w:color="000000"/>
            </w:tcBorders>
            <w:hideMark/>
          </w:tcPr>
          <w:p w14:paraId="795EA7DC"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5106" w:type="dxa"/>
            <w:gridSpan w:val="2"/>
            <w:hideMark/>
          </w:tcPr>
          <w:p w14:paraId="3F5AA05A"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bl>
    <w:p w14:paraId="6325B2C9" w14:textId="77777777" w:rsidR="004A43A7" w:rsidRPr="004A43A7" w:rsidRDefault="004A43A7" w:rsidP="004A43A7">
      <w:pPr>
        <w:spacing w:line="288" w:lineRule="atLeast"/>
        <w:jc w:val="both"/>
        <w:rPr>
          <w:rFonts w:ascii="Times New Roman" w:hAnsi="Times New Roman"/>
          <w:color w:val="000000"/>
          <w:sz w:val="30"/>
          <w:szCs w:val="30"/>
          <w:lang w:val="ru-RU" w:eastAsia="ru-RU"/>
        </w:rPr>
      </w:pPr>
      <w:r w:rsidRPr="004A43A7">
        <w:rPr>
          <w:rFonts w:ascii="Times New Roman" w:hAnsi="Times New Roman"/>
          <w:color w:val="000000"/>
          <w:sz w:val="30"/>
          <w:szCs w:val="30"/>
          <w:lang w:val="ru-RU" w:eastAsia="ru-RU"/>
        </w:rPr>
        <w:t> </w:t>
      </w:r>
    </w:p>
    <w:p w14:paraId="3848A781" w14:textId="77777777" w:rsidR="004A43A7" w:rsidRPr="004A43A7" w:rsidRDefault="004A43A7" w:rsidP="004A43A7">
      <w:pPr>
        <w:spacing w:line="288" w:lineRule="atLeast"/>
        <w:jc w:val="both"/>
        <w:rPr>
          <w:rFonts w:ascii="Times New Roman" w:hAnsi="Times New Roman"/>
          <w:color w:val="000000"/>
          <w:sz w:val="30"/>
          <w:szCs w:val="30"/>
          <w:lang w:val="ru-RU" w:eastAsia="ru-RU"/>
        </w:rPr>
      </w:pPr>
      <w:r w:rsidRPr="004A43A7">
        <w:rPr>
          <w:rFonts w:ascii="Times New Roman" w:hAnsi="Times New Roman"/>
          <w:color w:val="000000"/>
          <w:sz w:val="30"/>
          <w:szCs w:val="30"/>
          <w:lang w:val="ru-RU" w:eastAsia="ru-RU"/>
        </w:rPr>
        <w:t> </w:t>
      </w:r>
    </w:p>
    <w:p w14:paraId="564EDB93" w14:textId="260948AC" w:rsidR="00247F57" w:rsidRDefault="004A43A7" w:rsidP="004A43A7">
      <w:pPr>
        <w:spacing w:line="288" w:lineRule="atLeast"/>
        <w:jc w:val="both"/>
        <w:rPr>
          <w:rFonts w:ascii="Times New Roman" w:hAnsi="Times New Roman"/>
          <w:color w:val="000000"/>
          <w:sz w:val="30"/>
          <w:szCs w:val="30"/>
          <w:lang w:val="ru-RU" w:eastAsia="ru-RU"/>
        </w:rPr>
      </w:pPr>
      <w:r w:rsidRPr="004A43A7">
        <w:rPr>
          <w:rFonts w:ascii="Times New Roman" w:hAnsi="Times New Roman"/>
          <w:color w:val="000000"/>
          <w:sz w:val="30"/>
          <w:szCs w:val="30"/>
          <w:lang w:val="ru-RU" w:eastAsia="ru-RU"/>
        </w:rPr>
        <w:t> </w:t>
      </w:r>
    </w:p>
    <w:p w14:paraId="4D35C686" w14:textId="77777777" w:rsidR="00247F57" w:rsidRDefault="00247F57">
      <w:pPr>
        <w:rPr>
          <w:rFonts w:ascii="Times New Roman" w:hAnsi="Times New Roman"/>
          <w:color w:val="000000"/>
          <w:sz w:val="30"/>
          <w:szCs w:val="30"/>
          <w:lang w:val="ru-RU" w:eastAsia="ru-RU"/>
        </w:rPr>
      </w:pPr>
      <w:r>
        <w:rPr>
          <w:rFonts w:ascii="Times New Roman" w:hAnsi="Times New Roman"/>
          <w:color w:val="000000"/>
          <w:sz w:val="30"/>
          <w:szCs w:val="30"/>
          <w:lang w:val="ru-RU" w:eastAsia="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47F57" w:rsidRPr="001F3E86" w14:paraId="7E16920D" w14:textId="77777777" w:rsidTr="004731B4">
        <w:tc>
          <w:tcPr>
            <w:tcW w:w="4672" w:type="dxa"/>
          </w:tcPr>
          <w:p w14:paraId="47093D7A" w14:textId="77777777" w:rsidR="00247F57" w:rsidRPr="00A66C44" w:rsidRDefault="00247F57" w:rsidP="004731B4">
            <w:pPr>
              <w:rPr>
                <w:rFonts w:ascii="Times New Roman" w:hAnsi="Times New Roman"/>
                <w:lang w:val="ru-RU"/>
              </w:rPr>
            </w:pPr>
          </w:p>
        </w:tc>
        <w:tc>
          <w:tcPr>
            <w:tcW w:w="4673" w:type="dxa"/>
          </w:tcPr>
          <w:p w14:paraId="488841CB" w14:textId="3FADDA9A" w:rsidR="00247F57" w:rsidRPr="00A66C44" w:rsidRDefault="00247F57" w:rsidP="004731B4">
            <w:pPr>
              <w:rPr>
                <w:rFonts w:ascii="Times New Roman" w:hAnsi="Times New Roman"/>
                <w:lang w:val="ru-RU"/>
              </w:rPr>
            </w:pPr>
            <w:r w:rsidRPr="00A66C44">
              <w:rPr>
                <w:rFonts w:ascii="Times New Roman" w:hAnsi="Times New Roman"/>
                <w:lang w:val="ru-RU"/>
              </w:rPr>
              <w:t>Приложение №</w:t>
            </w:r>
            <w:r>
              <w:rPr>
                <w:rFonts w:ascii="Times New Roman" w:hAnsi="Times New Roman"/>
                <w:lang w:val="ru-RU"/>
              </w:rPr>
              <w:t>3</w:t>
            </w:r>
          </w:p>
          <w:p w14:paraId="2E50E5BC" w14:textId="77777777" w:rsidR="00247F57" w:rsidRPr="00A66C44" w:rsidRDefault="00247F57" w:rsidP="004731B4">
            <w:pPr>
              <w:rPr>
                <w:rFonts w:ascii="Times New Roman" w:hAnsi="Times New Roman"/>
                <w:lang w:val="ru-RU"/>
              </w:rPr>
            </w:pPr>
            <w:r w:rsidRPr="00A66C44">
              <w:rPr>
                <w:rFonts w:ascii="Times New Roman" w:hAnsi="Times New Roman"/>
                <w:lang w:val="ru-RU"/>
              </w:rPr>
              <w:t>к Административному регламенту предоставления муниципальной услуги «Выдача разрешений на право вырубки зеленых насаждений»</w:t>
            </w:r>
          </w:p>
          <w:p w14:paraId="708A20BB" w14:textId="77777777" w:rsidR="00247F57" w:rsidRPr="00A66C44" w:rsidRDefault="00247F57" w:rsidP="004731B4">
            <w:pPr>
              <w:rPr>
                <w:rFonts w:ascii="Times New Roman" w:hAnsi="Times New Roman"/>
                <w:lang w:val="ru-RU"/>
              </w:rPr>
            </w:pPr>
          </w:p>
        </w:tc>
      </w:tr>
    </w:tbl>
    <w:p w14:paraId="06A3B679" w14:textId="47FE940D" w:rsidR="004A43A7" w:rsidRPr="004A43A7" w:rsidRDefault="004A43A7" w:rsidP="004A43A7">
      <w:pPr>
        <w:spacing w:line="288" w:lineRule="atLeast"/>
        <w:jc w:val="both"/>
        <w:rPr>
          <w:rFonts w:ascii="Times New Roman" w:hAnsi="Times New Roman"/>
          <w:color w:val="000000"/>
          <w:sz w:val="30"/>
          <w:szCs w:val="30"/>
          <w:lang w:val="ru-RU" w:eastAsia="ru-RU"/>
        </w:rPr>
      </w:pPr>
    </w:p>
    <w:p w14:paraId="6A90394E" w14:textId="77777777" w:rsidR="004A43A7" w:rsidRPr="004A43A7" w:rsidRDefault="004A43A7" w:rsidP="004A43A7">
      <w:pPr>
        <w:spacing w:line="288" w:lineRule="atLeast"/>
        <w:jc w:val="both"/>
        <w:rPr>
          <w:rFonts w:ascii="Times New Roman" w:hAnsi="Times New Roman"/>
          <w:color w:val="000000"/>
          <w:sz w:val="30"/>
          <w:szCs w:val="30"/>
          <w:lang w:val="ru-RU" w:eastAsia="ru-RU"/>
        </w:rPr>
      </w:pPr>
      <w:r w:rsidRPr="004A43A7">
        <w:rPr>
          <w:rFonts w:ascii="Times New Roman" w:hAnsi="Times New Roman"/>
          <w:color w:val="000000"/>
          <w:sz w:val="30"/>
          <w:szCs w:val="30"/>
          <w:lang w:val="ru-RU" w:eastAsia="ru-RU"/>
        </w:rPr>
        <w:t> </w:t>
      </w:r>
    </w:p>
    <w:tbl>
      <w:tblPr>
        <w:tblW w:w="9075" w:type="dxa"/>
        <w:tblInd w:w="15" w:type="dxa"/>
        <w:tblCellMar>
          <w:left w:w="0" w:type="dxa"/>
          <w:right w:w="0" w:type="dxa"/>
        </w:tblCellMar>
        <w:tblLook w:val="04A0" w:firstRow="1" w:lastRow="0" w:firstColumn="1" w:lastColumn="0" w:noHBand="0" w:noVBand="1"/>
      </w:tblPr>
      <w:tblGrid>
        <w:gridCol w:w="4408"/>
        <w:gridCol w:w="66"/>
        <w:gridCol w:w="1291"/>
        <w:gridCol w:w="96"/>
        <w:gridCol w:w="3214"/>
      </w:tblGrid>
      <w:tr w:rsidR="004A43A7" w:rsidRPr="004A43A7" w14:paraId="5A147973" w14:textId="77777777" w:rsidTr="004A43A7">
        <w:tc>
          <w:tcPr>
            <w:tcW w:w="0" w:type="auto"/>
            <w:gridSpan w:val="2"/>
            <w:vMerge w:val="restart"/>
            <w:hideMark/>
          </w:tcPr>
          <w:p w14:paraId="39F34EB0"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0" w:type="auto"/>
            <w:hideMark/>
          </w:tcPr>
          <w:p w14:paraId="461E7840"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Кому</w:t>
            </w:r>
          </w:p>
        </w:tc>
        <w:tc>
          <w:tcPr>
            <w:tcW w:w="0" w:type="auto"/>
            <w:gridSpan w:val="2"/>
            <w:tcBorders>
              <w:bottom w:val="single" w:sz="6" w:space="0" w:color="000000"/>
            </w:tcBorders>
            <w:hideMark/>
          </w:tcPr>
          <w:p w14:paraId="19F7FF93"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2890122E" w14:textId="77777777" w:rsidTr="004A43A7">
        <w:tc>
          <w:tcPr>
            <w:tcW w:w="0" w:type="auto"/>
            <w:gridSpan w:val="2"/>
            <w:vMerge/>
            <w:vAlign w:val="center"/>
            <w:hideMark/>
          </w:tcPr>
          <w:p w14:paraId="5E8422D1" w14:textId="77777777" w:rsidR="004A43A7" w:rsidRPr="004A43A7" w:rsidRDefault="004A43A7" w:rsidP="004A43A7">
            <w:pPr>
              <w:rPr>
                <w:rFonts w:ascii="Times New Roman" w:hAnsi="Times New Roman"/>
                <w:color w:val="000000"/>
                <w:lang w:val="ru-RU" w:eastAsia="ru-RU"/>
              </w:rPr>
            </w:pPr>
          </w:p>
        </w:tc>
        <w:tc>
          <w:tcPr>
            <w:tcW w:w="0" w:type="auto"/>
            <w:hideMark/>
          </w:tcPr>
          <w:p w14:paraId="0E38974D"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0" w:type="auto"/>
            <w:gridSpan w:val="2"/>
            <w:tcBorders>
              <w:top w:val="single" w:sz="6" w:space="0" w:color="000000"/>
            </w:tcBorders>
            <w:hideMark/>
          </w:tcPr>
          <w:p w14:paraId="2C11239D"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(фамилия, имя, отчество - для граждан)</w:t>
            </w:r>
          </w:p>
        </w:tc>
      </w:tr>
      <w:tr w:rsidR="004A43A7" w:rsidRPr="001F3E86" w14:paraId="669CE390" w14:textId="77777777" w:rsidTr="004A43A7">
        <w:tc>
          <w:tcPr>
            <w:tcW w:w="0" w:type="auto"/>
            <w:gridSpan w:val="2"/>
            <w:vMerge/>
            <w:vAlign w:val="center"/>
            <w:hideMark/>
          </w:tcPr>
          <w:p w14:paraId="3A1647E0" w14:textId="77777777" w:rsidR="004A43A7" w:rsidRPr="004A43A7" w:rsidRDefault="004A43A7" w:rsidP="004A43A7">
            <w:pPr>
              <w:rPr>
                <w:rFonts w:ascii="Times New Roman" w:hAnsi="Times New Roman"/>
                <w:color w:val="000000"/>
                <w:lang w:val="ru-RU" w:eastAsia="ru-RU"/>
              </w:rPr>
            </w:pPr>
          </w:p>
        </w:tc>
        <w:tc>
          <w:tcPr>
            <w:tcW w:w="0" w:type="auto"/>
            <w:gridSpan w:val="3"/>
            <w:tcBorders>
              <w:bottom w:val="single" w:sz="6" w:space="0" w:color="000000"/>
            </w:tcBorders>
            <w:hideMark/>
          </w:tcPr>
          <w:p w14:paraId="03D03C10"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12825163" w14:textId="77777777" w:rsidTr="004A43A7">
        <w:tc>
          <w:tcPr>
            <w:tcW w:w="0" w:type="auto"/>
            <w:gridSpan w:val="2"/>
            <w:vMerge/>
            <w:vAlign w:val="center"/>
            <w:hideMark/>
          </w:tcPr>
          <w:p w14:paraId="2BD2FC88" w14:textId="77777777" w:rsidR="004A43A7" w:rsidRPr="004A43A7" w:rsidRDefault="004A43A7" w:rsidP="004A43A7">
            <w:pPr>
              <w:rPr>
                <w:rFonts w:ascii="Times New Roman" w:hAnsi="Times New Roman"/>
                <w:color w:val="000000"/>
                <w:lang w:val="ru-RU" w:eastAsia="ru-RU"/>
              </w:rPr>
            </w:pPr>
          </w:p>
        </w:tc>
        <w:tc>
          <w:tcPr>
            <w:tcW w:w="0" w:type="auto"/>
            <w:gridSpan w:val="3"/>
            <w:tcBorders>
              <w:top w:val="single" w:sz="6" w:space="0" w:color="000000"/>
            </w:tcBorders>
            <w:hideMark/>
          </w:tcPr>
          <w:p w14:paraId="582EB27D"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(наименование - для юридических лиц)</w:t>
            </w:r>
          </w:p>
        </w:tc>
      </w:tr>
      <w:tr w:rsidR="004A43A7" w:rsidRPr="004A43A7" w14:paraId="340648EC" w14:textId="77777777" w:rsidTr="004A43A7">
        <w:tc>
          <w:tcPr>
            <w:tcW w:w="0" w:type="auto"/>
            <w:gridSpan w:val="2"/>
            <w:vMerge/>
            <w:vAlign w:val="center"/>
            <w:hideMark/>
          </w:tcPr>
          <w:p w14:paraId="2C78ECA0" w14:textId="77777777" w:rsidR="004A43A7" w:rsidRPr="004A43A7" w:rsidRDefault="004A43A7" w:rsidP="004A43A7">
            <w:pPr>
              <w:rPr>
                <w:rFonts w:ascii="Times New Roman" w:hAnsi="Times New Roman"/>
                <w:color w:val="000000"/>
                <w:lang w:val="ru-RU" w:eastAsia="ru-RU"/>
              </w:rPr>
            </w:pPr>
          </w:p>
        </w:tc>
        <w:tc>
          <w:tcPr>
            <w:tcW w:w="0" w:type="auto"/>
            <w:gridSpan w:val="3"/>
            <w:tcBorders>
              <w:bottom w:val="single" w:sz="6" w:space="0" w:color="000000"/>
            </w:tcBorders>
            <w:hideMark/>
          </w:tcPr>
          <w:p w14:paraId="361A8FAA"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03CCDAE1" w14:textId="77777777" w:rsidTr="004A43A7">
        <w:tc>
          <w:tcPr>
            <w:tcW w:w="0" w:type="auto"/>
            <w:gridSpan w:val="2"/>
            <w:vMerge/>
            <w:vAlign w:val="center"/>
            <w:hideMark/>
          </w:tcPr>
          <w:p w14:paraId="7028493E" w14:textId="77777777" w:rsidR="004A43A7" w:rsidRPr="004A43A7" w:rsidRDefault="004A43A7" w:rsidP="004A43A7">
            <w:pPr>
              <w:rPr>
                <w:rFonts w:ascii="Times New Roman" w:hAnsi="Times New Roman"/>
                <w:color w:val="000000"/>
                <w:lang w:val="ru-RU" w:eastAsia="ru-RU"/>
              </w:rPr>
            </w:pPr>
          </w:p>
        </w:tc>
        <w:tc>
          <w:tcPr>
            <w:tcW w:w="0" w:type="auto"/>
            <w:gridSpan w:val="3"/>
            <w:tcBorders>
              <w:top w:val="single" w:sz="6" w:space="0" w:color="000000"/>
            </w:tcBorders>
            <w:hideMark/>
          </w:tcPr>
          <w:p w14:paraId="548EC29D"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(фамилия, имя, отчество, должность руководителя - для юридических лиц)</w:t>
            </w:r>
          </w:p>
        </w:tc>
      </w:tr>
      <w:tr w:rsidR="004A43A7" w:rsidRPr="001F3E86" w14:paraId="5ACC81F9" w14:textId="77777777" w:rsidTr="004A43A7">
        <w:tc>
          <w:tcPr>
            <w:tcW w:w="0" w:type="auto"/>
            <w:gridSpan w:val="2"/>
            <w:vMerge/>
            <w:vAlign w:val="center"/>
            <w:hideMark/>
          </w:tcPr>
          <w:p w14:paraId="64F5950B" w14:textId="77777777" w:rsidR="004A43A7" w:rsidRPr="004A43A7" w:rsidRDefault="004A43A7" w:rsidP="004A43A7">
            <w:pPr>
              <w:rPr>
                <w:rFonts w:ascii="Times New Roman" w:hAnsi="Times New Roman"/>
                <w:color w:val="000000"/>
                <w:lang w:val="ru-RU" w:eastAsia="ru-RU"/>
              </w:rPr>
            </w:pPr>
          </w:p>
        </w:tc>
        <w:tc>
          <w:tcPr>
            <w:tcW w:w="0" w:type="auto"/>
            <w:gridSpan w:val="3"/>
            <w:tcBorders>
              <w:bottom w:val="single" w:sz="6" w:space="0" w:color="000000"/>
            </w:tcBorders>
            <w:hideMark/>
          </w:tcPr>
          <w:p w14:paraId="3C63C6C0"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330A6846" w14:textId="77777777" w:rsidTr="004A43A7">
        <w:tc>
          <w:tcPr>
            <w:tcW w:w="0" w:type="auto"/>
            <w:gridSpan w:val="2"/>
            <w:vMerge/>
            <w:vAlign w:val="center"/>
            <w:hideMark/>
          </w:tcPr>
          <w:p w14:paraId="72A31F92" w14:textId="77777777" w:rsidR="004A43A7" w:rsidRPr="004A43A7" w:rsidRDefault="004A43A7" w:rsidP="004A43A7">
            <w:pPr>
              <w:rPr>
                <w:rFonts w:ascii="Times New Roman" w:hAnsi="Times New Roman"/>
                <w:color w:val="000000"/>
                <w:lang w:val="ru-RU" w:eastAsia="ru-RU"/>
              </w:rPr>
            </w:pPr>
          </w:p>
        </w:tc>
        <w:tc>
          <w:tcPr>
            <w:tcW w:w="0" w:type="auto"/>
            <w:gridSpan w:val="3"/>
            <w:tcBorders>
              <w:top w:val="single" w:sz="6" w:space="0" w:color="000000"/>
            </w:tcBorders>
            <w:hideMark/>
          </w:tcPr>
          <w:p w14:paraId="76FF1660"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(почтовый адрес, адрес электронной почты)</w:t>
            </w:r>
          </w:p>
        </w:tc>
      </w:tr>
      <w:tr w:rsidR="004A43A7" w:rsidRPr="001F3E86" w14:paraId="3EFD1EF4" w14:textId="77777777" w:rsidTr="004A43A7">
        <w:tc>
          <w:tcPr>
            <w:tcW w:w="0" w:type="auto"/>
            <w:gridSpan w:val="5"/>
            <w:hideMark/>
          </w:tcPr>
          <w:p w14:paraId="314F0199"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79D472E8" w14:textId="77777777" w:rsidTr="004A43A7">
        <w:tc>
          <w:tcPr>
            <w:tcW w:w="0" w:type="auto"/>
            <w:gridSpan w:val="5"/>
            <w:hideMark/>
          </w:tcPr>
          <w:p w14:paraId="0F993E5A"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РАЗРЕШЕНИЕ</w:t>
            </w:r>
          </w:p>
          <w:p w14:paraId="04F9AFA8"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на право вырубки зеленых насаждений</w:t>
            </w:r>
          </w:p>
        </w:tc>
      </w:tr>
      <w:tr w:rsidR="004A43A7" w:rsidRPr="001F3E86" w14:paraId="1CB4E8F9" w14:textId="77777777" w:rsidTr="004A43A7">
        <w:tc>
          <w:tcPr>
            <w:tcW w:w="0" w:type="auto"/>
            <w:gridSpan w:val="5"/>
            <w:hideMark/>
          </w:tcPr>
          <w:p w14:paraId="664914EE"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3351E393" w14:textId="77777777" w:rsidTr="000B0081">
        <w:tc>
          <w:tcPr>
            <w:tcW w:w="0" w:type="auto"/>
            <w:hideMark/>
          </w:tcPr>
          <w:p w14:paraId="635A4B42" w14:textId="77777777" w:rsidR="004A43A7" w:rsidRPr="004A43A7" w:rsidRDefault="004A43A7" w:rsidP="004A43A7">
            <w:pPr>
              <w:spacing w:line="288" w:lineRule="atLeast"/>
              <w:jc w:val="both"/>
              <w:rPr>
                <w:rFonts w:ascii="Times New Roman" w:hAnsi="Times New Roman"/>
                <w:color w:val="000000"/>
                <w:lang w:val="ru-RU" w:eastAsia="ru-RU"/>
              </w:rPr>
            </w:pPr>
            <w:r w:rsidRPr="004A43A7">
              <w:rPr>
                <w:rFonts w:ascii="Times New Roman" w:hAnsi="Times New Roman"/>
                <w:color w:val="000000"/>
                <w:lang w:val="ru-RU" w:eastAsia="ru-RU"/>
              </w:rPr>
              <w:t>Дата</w:t>
            </w:r>
          </w:p>
        </w:tc>
        <w:tc>
          <w:tcPr>
            <w:tcW w:w="0" w:type="auto"/>
            <w:hideMark/>
          </w:tcPr>
          <w:p w14:paraId="1A0602AA" w14:textId="1A85A3B3" w:rsidR="004A43A7" w:rsidRPr="004A43A7" w:rsidRDefault="004A43A7" w:rsidP="004A43A7">
            <w:pPr>
              <w:spacing w:line="288" w:lineRule="atLeast"/>
              <w:rPr>
                <w:rFonts w:ascii="Times New Roman" w:hAnsi="Times New Roman"/>
                <w:color w:val="000000"/>
                <w:lang w:val="ru-RU" w:eastAsia="ru-RU"/>
              </w:rPr>
            </w:pPr>
          </w:p>
        </w:tc>
        <w:tc>
          <w:tcPr>
            <w:tcW w:w="0" w:type="auto"/>
            <w:gridSpan w:val="2"/>
            <w:hideMark/>
          </w:tcPr>
          <w:p w14:paraId="73A0E582" w14:textId="25281527" w:rsidR="004A43A7" w:rsidRPr="004A43A7" w:rsidRDefault="004A43A7" w:rsidP="00247F5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N РВ -</w:t>
            </w:r>
          </w:p>
        </w:tc>
        <w:tc>
          <w:tcPr>
            <w:tcW w:w="0" w:type="auto"/>
            <w:hideMark/>
          </w:tcPr>
          <w:p w14:paraId="7E919D71"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3F102AF5" w14:textId="77777777" w:rsidTr="004A43A7">
        <w:tc>
          <w:tcPr>
            <w:tcW w:w="0" w:type="auto"/>
            <w:gridSpan w:val="5"/>
            <w:hideMark/>
          </w:tcPr>
          <w:p w14:paraId="67944B0D"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1FA64120" w14:textId="77777777" w:rsidTr="004A43A7">
        <w:tc>
          <w:tcPr>
            <w:tcW w:w="0" w:type="auto"/>
            <w:gridSpan w:val="5"/>
            <w:hideMark/>
          </w:tcPr>
          <w:p w14:paraId="6A4CCECB" w14:textId="7C9270B0" w:rsidR="004A43A7" w:rsidRPr="004A43A7" w:rsidRDefault="000B0081" w:rsidP="004A43A7">
            <w:pPr>
              <w:spacing w:line="288" w:lineRule="atLeast"/>
              <w:ind w:firstLine="285"/>
              <w:jc w:val="both"/>
              <w:rPr>
                <w:rFonts w:ascii="Times New Roman" w:hAnsi="Times New Roman"/>
                <w:color w:val="000000"/>
                <w:lang w:val="ru-RU" w:eastAsia="ru-RU"/>
              </w:rPr>
            </w:pPr>
            <w:r>
              <w:rPr>
                <w:rFonts w:ascii="Times New Roman" w:hAnsi="Times New Roman"/>
                <w:color w:val="000000"/>
                <w:lang w:val="ru-RU" w:eastAsia="ru-RU"/>
              </w:rPr>
              <w:t xml:space="preserve">      </w:t>
            </w:r>
            <w:r w:rsidR="004A43A7" w:rsidRPr="004A43A7">
              <w:rPr>
                <w:rFonts w:ascii="Times New Roman" w:hAnsi="Times New Roman"/>
                <w:color w:val="000000"/>
                <w:lang w:val="ru-RU" w:eastAsia="ru-RU"/>
              </w:rPr>
              <w:t xml:space="preserve">Администрация муниципального образования </w:t>
            </w:r>
            <w:r w:rsidR="00247F57" w:rsidRPr="00247F57">
              <w:rPr>
                <w:rFonts w:ascii="Times New Roman" w:hAnsi="Times New Roman"/>
                <w:color w:val="000000"/>
                <w:lang w:val="ru-RU" w:eastAsia="ru-RU"/>
              </w:rPr>
              <w:t xml:space="preserve">поселок </w:t>
            </w:r>
            <w:r w:rsidR="00712510">
              <w:rPr>
                <w:rFonts w:ascii="Times New Roman" w:hAnsi="Times New Roman"/>
                <w:color w:val="000000"/>
                <w:lang w:val="ru-RU" w:eastAsia="ru-RU"/>
              </w:rPr>
              <w:t>Уршельский</w:t>
            </w:r>
            <w:r w:rsidR="00247F57" w:rsidRPr="00247F57">
              <w:rPr>
                <w:rFonts w:ascii="Times New Roman" w:hAnsi="Times New Roman"/>
                <w:color w:val="000000"/>
                <w:lang w:val="ru-RU" w:eastAsia="ru-RU"/>
              </w:rPr>
              <w:t xml:space="preserve"> (сельское поселение) Гусь-Хрустального района</w:t>
            </w:r>
            <w:r w:rsidR="004A43A7" w:rsidRPr="004A43A7">
              <w:rPr>
                <w:rFonts w:ascii="Times New Roman" w:hAnsi="Times New Roman"/>
                <w:color w:val="000000"/>
                <w:lang w:val="ru-RU" w:eastAsia="ru-RU"/>
              </w:rPr>
              <w:t xml:space="preserve"> разрешает произвести вырубку:</w:t>
            </w:r>
          </w:p>
        </w:tc>
      </w:tr>
      <w:tr w:rsidR="004A43A7" w:rsidRPr="004A43A7" w14:paraId="72F3EB1D" w14:textId="77777777" w:rsidTr="004A43A7">
        <w:tc>
          <w:tcPr>
            <w:tcW w:w="0" w:type="auto"/>
            <w:gridSpan w:val="2"/>
            <w:hideMark/>
          </w:tcPr>
          <w:p w14:paraId="481D3A5F"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Количество зеленых насаждений</w:t>
            </w:r>
          </w:p>
        </w:tc>
        <w:tc>
          <w:tcPr>
            <w:tcW w:w="0" w:type="auto"/>
            <w:gridSpan w:val="3"/>
            <w:tcBorders>
              <w:bottom w:val="single" w:sz="6" w:space="0" w:color="000000"/>
            </w:tcBorders>
            <w:hideMark/>
          </w:tcPr>
          <w:p w14:paraId="24552EDF"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75FFA746" w14:textId="77777777" w:rsidTr="004A43A7">
        <w:tc>
          <w:tcPr>
            <w:tcW w:w="0" w:type="auto"/>
            <w:hideMark/>
          </w:tcPr>
          <w:p w14:paraId="128FAA07"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Порода зеленых насаждений</w:t>
            </w:r>
          </w:p>
        </w:tc>
        <w:tc>
          <w:tcPr>
            <w:tcW w:w="0" w:type="auto"/>
            <w:gridSpan w:val="4"/>
            <w:tcBorders>
              <w:bottom w:val="single" w:sz="6" w:space="0" w:color="000000"/>
            </w:tcBorders>
            <w:hideMark/>
          </w:tcPr>
          <w:p w14:paraId="2C7A9700"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35B6E70C" w14:textId="77777777" w:rsidTr="004A43A7">
        <w:tc>
          <w:tcPr>
            <w:tcW w:w="0" w:type="auto"/>
            <w:gridSpan w:val="3"/>
            <w:hideMark/>
          </w:tcPr>
          <w:p w14:paraId="6BC1252F"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Адрес произрастания зеленых насаждений</w:t>
            </w:r>
          </w:p>
        </w:tc>
        <w:tc>
          <w:tcPr>
            <w:tcW w:w="0" w:type="auto"/>
            <w:gridSpan w:val="2"/>
            <w:tcBorders>
              <w:top w:val="single" w:sz="6" w:space="0" w:color="000000"/>
              <w:bottom w:val="single" w:sz="6" w:space="0" w:color="000000"/>
            </w:tcBorders>
            <w:hideMark/>
          </w:tcPr>
          <w:p w14:paraId="6BBC668C"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264E8FF3" w14:textId="77777777" w:rsidTr="004A43A7">
        <w:tc>
          <w:tcPr>
            <w:tcW w:w="0" w:type="auto"/>
            <w:gridSpan w:val="5"/>
            <w:tcBorders>
              <w:bottom w:val="single" w:sz="6" w:space="0" w:color="000000"/>
            </w:tcBorders>
            <w:hideMark/>
          </w:tcPr>
          <w:p w14:paraId="44CA7746"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5C9D48A9" w14:textId="77777777" w:rsidTr="004A43A7">
        <w:tc>
          <w:tcPr>
            <w:tcW w:w="0" w:type="auto"/>
            <w:gridSpan w:val="3"/>
            <w:tcBorders>
              <w:top w:val="single" w:sz="6" w:space="0" w:color="000000"/>
            </w:tcBorders>
            <w:hideMark/>
          </w:tcPr>
          <w:p w14:paraId="2EF516C0"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Основание для вырубки зеленых насаждений</w:t>
            </w:r>
          </w:p>
        </w:tc>
        <w:tc>
          <w:tcPr>
            <w:tcW w:w="0" w:type="auto"/>
            <w:gridSpan w:val="2"/>
            <w:tcBorders>
              <w:top w:val="single" w:sz="6" w:space="0" w:color="000000"/>
              <w:bottom w:val="single" w:sz="6" w:space="0" w:color="000000"/>
            </w:tcBorders>
            <w:hideMark/>
          </w:tcPr>
          <w:p w14:paraId="0B768371"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3307F0C9" w14:textId="77777777" w:rsidTr="004A43A7">
        <w:tc>
          <w:tcPr>
            <w:tcW w:w="0" w:type="auto"/>
            <w:gridSpan w:val="5"/>
            <w:tcBorders>
              <w:bottom w:val="single" w:sz="6" w:space="0" w:color="000000"/>
            </w:tcBorders>
            <w:hideMark/>
          </w:tcPr>
          <w:p w14:paraId="18F96798"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1F3E86" w14:paraId="561F8773" w14:textId="77777777" w:rsidTr="004A43A7">
        <w:tc>
          <w:tcPr>
            <w:tcW w:w="0" w:type="auto"/>
            <w:gridSpan w:val="5"/>
            <w:tcBorders>
              <w:top w:val="single" w:sz="6" w:space="0" w:color="000000"/>
            </w:tcBorders>
            <w:hideMark/>
          </w:tcPr>
          <w:p w14:paraId="52AD1C32" w14:textId="77777777" w:rsidR="004A43A7" w:rsidRPr="004A43A7" w:rsidRDefault="004A43A7" w:rsidP="004A43A7">
            <w:pPr>
              <w:spacing w:line="288" w:lineRule="atLeast"/>
              <w:ind w:firstLine="285"/>
              <w:jc w:val="both"/>
              <w:rPr>
                <w:rFonts w:ascii="Times New Roman" w:hAnsi="Times New Roman"/>
                <w:color w:val="000000"/>
                <w:lang w:val="ru-RU" w:eastAsia="ru-RU"/>
              </w:rPr>
            </w:pPr>
            <w:r w:rsidRPr="004A43A7">
              <w:rPr>
                <w:rFonts w:ascii="Times New Roman" w:hAnsi="Times New Roman"/>
                <w:color w:val="000000"/>
                <w:lang w:val="ru-RU" w:eastAsia="ru-RU"/>
              </w:rPr>
              <w:t>После выполнения работ спиленные зеленые насаждения необходимо убрать и вывезти самостоятельно или по договору с организацией на санкционированный объект (полигон) в течение трех дней с момента удаления.</w:t>
            </w:r>
          </w:p>
        </w:tc>
      </w:tr>
      <w:tr w:rsidR="004A43A7" w:rsidRPr="001F3E86" w14:paraId="0B6DF5A2" w14:textId="77777777" w:rsidTr="004A43A7">
        <w:tc>
          <w:tcPr>
            <w:tcW w:w="0" w:type="auto"/>
            <w:gridSpan w:val="5"/>
            <w:hideMark/>
          </w:tcPr>
          <w:p w14:paraId="129C2617"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3987EBA1" w14:textId="77777777" w:rsidTr="004A43A7">
        <w:tc>
          <w:tcPr>
            <w:tcW w:w="0" w:type="auto"/>
            <w:hideMark/>
          </w:tcPr>
          <w:p w14:paraId="147500F3"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Примечание</w:t>
            </w:r>
          </w:p>
        </w:tc>
        <w:tc>
          <w:tcPr>
            <w:tcW w:w="0" w:type="auto"/>
            <w:gridSpan w:val="4"/>
            <w:tcBorders>
              <w:bottom w:val="single" w:sz="6" w:space="0" w:color="000000"/>
            </w:tcBorders>
            <w:hideMark/>
          </w:tcPr>
          <w:p w14:paraId="67B22D7C"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4A9362F3" w14:textId="77777777" w:rsidTr="004A43A7">
        <w:tc>
          <w:tcPr>
            <w:tcW w:w="0" w:type="auto"/>
            <w:gridSpan w:val="5"/>
            <w:tcBorders>
              <w:bottom w:val="single" w:sz="6" w:space="0" w:color="000000"/>
            </w:tcBorders>
            <w:hideMark/>
          </w:tcPr>
          <w:p w14:paraId="2E674373"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0D1A2FC1" w14:textId="77777777" w:rsidTr="004A43A7">
        <w:tc>
          <w:tcPr>
            <w:tcW w:w="0" w:type="auto"/>
            <w:tcBorders>
              <w:top w:val="single" w:sz="6" w:space="0" w:color="000000"/>
              <w:bottom w:val="single" w:sz="6" w:space="0" w:color="000000"/>
            </w:tcBorders>
            <w:hideMark/>
          </w:tcPr>
          <w:p w14:paraId="1347EBC2"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0" w:type="auto"/>
            <w:tcBorders>
              <w:top w:val="single" w:sz="6" w:space="0" w:color="000000"/>
            </w:tcBorders>
            <w:hideMark/>
          </w:tcPr>
          <w:p w14:paraId="492C1F08"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0" w:type="auto"/>
            <w:tcBorders>
              <w:top w:val="single" w:sz="6" w:space="0" w:color="000000"/>
              <w:bottom w:val="single" w:sz="6" w:space="0" w:color="000000"/>
            </w:tcBorders>
            <w:hideMark/>
          </w:tcPr>
          <w:p w14:paraId="3CAF6088"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0" w:type="auto"/>
            <w:tcBorders>
              <w:top w:val="single" w:sz="6" w:space="0" w:color="000000"/>
            </w:tcBorders>
            <w:hideMark/>
          </w:tcPr>
          <w:p w14:paraId="2F170717"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0" w:type="auto"/>
            <w:tcBorders>
              <w:top w:val="single" w:sz="6" w:space="0" w:color="000000"/>
              <w:bottom w:val="single" w:sz="6" w:space="0" w:color="000000"/>
            </w:tcBorders>
            <w:hideMark/>
          </w:tcPr>
          <w:p w14:paraId="2177D459"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r>
      <w:tr w:rsidR="004A43A7" w:rsidRPr="004A43A7" w14:paraId="0AD9976F" w14:textId="77777777" w:rsidTr="004A43A7">
        <w:tc>
          <w:tcPr>
            <w:tcW w:w="0" w:type="auto"/>
            <w:tcBorders>
              <w:top w:val="single" w:sz="6" w:space="0" w:color="000000"/>
            </w:tcBorders>
            <w:hideMark/>
          </w:tcPr>
          <w:p w14:paraId="40A6B549"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(должность уполномоченного лица органа, осуществляющего выдачу разрешения)</w:t>
            </w:r>
          </w:p>
        </w:tc>
        <w:tc>
          <w:tcPr>
            <w:tcW w:w="0" w:type="auto"/>
            <w:hideMark/>
          </w:tcPr>
          <w:p w14:paraId="568597DF"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0" w:type="auto"/>
            <w:tcBorders>
              <w:top w:val="single" w:sz="6" w:space="0" w:color="000000"/>
            </w:tcBorders>
            <w:hideMark/>
          </w:tcPr>
          <w:p w14:paraId="5E20247F"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(подпись)</w:t>
            </w:r>
          </w:p>
        </w:tc>
        <w:tc>
          <w:tcPr>
            <w:tcW w:w="0" w:type="auto"/>
            <w:hideMark/>
          </w:tcPr>
          <w:p w14:paraId="1224F7DA" w14:textId="77777777" w:rsidR="004A43A7" w:rsidRPr="004A43A7" w:rsidRDefault="004A43A7" w:rsidP="004A43A7">
            <w:pPr>
              <w:spacing w:line="288" w:lineRule="atLeast"/>
              <w:rPr>
                <w:rFonts w:ascii="Times New Roman" w:hAnsi="Times New Roman"/>
                <w:color w:val="000000"/>
                <w:lang w:val="ru-RU" w:eastAsia="ru-RU"/>
              </w:rPr>
            </w:pPr>
            <w:r w:rsidRPr="004A43A7">
              <w:rPr>
                <w:rFonts w:ascii="Times New Roman" w:hAnsi="Times New Roman"/>
                <w:color w:val="000000"/>
                <w:lang w:val="ru-RU" w:eastAsia="ru-RU"/>
              </w:rPr>
              <w:t> </w:t>
            </w:r>
          </w:p>
        </w:tc>
        <w:tc>
          <w:tcPr>
            <w:tcW w:w="0" w:type="auto"/>
            <w:tcBorders>
              <w:top w:val="single" w:sz="6" w:space="0" w:color="000000"/>
            </w:tcBorders>
            <w:hideMark/>
          </w:tcPr>
          <w:p w14:paraId="2F452643" w14:textId="77777777" w:rsidR="004A43A7" w:rsidRPr="004A43A7" w:rsidRDefault="004A43A7" w:rsidP="004A43A7">
            <w:pPr>
              <w:jc w:val="center"/>
              <w:rPr>
                <w:rFonts w:ascii="Times New Roman" w:hAnsi="Times New Roman"/>
                <w:color w:val="000000"/>
                <w:lang w:val="ru-RU" w:eastAsia="ru-RU"/>
              </w:rPr>
            </w:pPr>
            <w:r w:rsidRPr="004A43A7">
              <w:rPr>
                <w:rFonts w:ascii="Times New Roman" w:hAnsi="Times New Roman"/>
                <w:color w:val="000000"/>
                <w:lang w:val="ru-RU" w:eastAsia="ru-RU"/>
              </w:rPr>
              <w:t>(расшифровка подписи)</w:t>
            </w:r>
          </w:p>
        </w:tc>
      </w:tr>
      <w:tr w:rsidR="004A43A7" w:rsidRPr="004A43A7" w14:paraId="216DBE07" w14:textId="77777777" w:rsidTr="004A43A7">
        <w:tc>
          <w:tcPr>
            <w:tcW w:w="0" w:type="auto"/>
            <w:gridSpan w:val="5"/>
            <w:hideMark/>
          </w:tcPr>
          <w:p w14:paraId="58932E8D" w14:textId="77777777" w:rsidR="004A43A7" w:rsidRPr="004A43A7" w:rsidRDefault="004A43A7" w:rsidP="004A43A7">
            <w:pPr>
              <w:spacing w:line="288" w:lineRule="atLeast"/>
              <w:jc w:val="both"/>
              <w:rPr>
                <w:rFonts w:ascii="Times New Roman" w:hAnsi="Times New Roman"/>
                <w:color w:val="000000"/>
                <w:lang w:val="ru-RU" w:eastAsia="ru-RU"/>
              </w:rPr>
            </w:pPr>
            <w:r w:rsidRPr="004A43A7">
              <w:rPr>
                <w:rFonts w:ascii="Times New Roman" w:hAnsi="Times New Roman"/>
                <w:color w:val="000000"/>
                <w:lang w:val="ru-RU" w:eastAsia="ru-RU"/>
              </w:rPr>
              <w:t>М.П.</w:t>
            </w:r>
          </w:p>
        </w:tc>
      </w:tr>
    </w:tbl>
    <w:p w14:paraId="0A1FCE1D" w14:textId="77777777" w:rsidR="004A43A7" w:rsidRPr="004A43A7" w:rsidRDefault="004A43A7" w:rsidP="004A43A7">
      <w:pPr>
        <w:spacing w:line="288" w:lineRule="atLeast"/>
        <w:jc w:val="both"/>
        <w:rPr>
          <w:rFonts w:ascii="Times New Roman" w:hAnsi="Times New Roman"/>
          <w:color w:val="000000"/>
          <w:sz w:val="30"/>
          <w:szCs w:val="30"/>
          <w:lang w:val="ru-RU" w:eastAsia="ru-RU"/>
        </w:rPr>
      </w:pPr>
      <w:r w:rsidRPr="004A43A7">
        <w:rPr>
          <w:rFonts w:ascii="Times New Roman" w:hAnsi="Times New Roman"/>
          <w:color w:val="000000"/>
          <w:sz w:val="30"/>
          <w:szCs w:val="30"/>
          <w:lang w:val="ru-RU" w:eastAsia="ru-RU"/>
        </w:rPr>
        <w:t> </w:t>
      </w:r>
    </w:p>
    <w:p w14:paraId="0132F186" w14:textId="77777777" w:rsidR="004A43A7" w:rsidRPr="004A43A7" w:rsidRDefault="004A43A7" w:rsidP="004A43A7">
      <w:pPr>
        <w:spacing w:line="288" w:lineRule="atLeast"/>
        <w:jc w:val="both"/>
        <w:rPr>
          <w:rFonts w:ascii="Times New Roman" w:hAnsi="Times New Roman"/>
          <w:color w:val="000000"/>
          <w:sz w:val="30"/>
          <w:szCs w:val="30"/>
          <w:lang w:val="ru-RU" w:eastAsia="ru-RU"/>
        </w:rPr>
      </w:pPr>
      <w:r w:rsidRPr="004A43A7">
        <w:rPr>
          <w:rFonts w:ascii="Times New Roman" w:hAnsi="Times New Roman"/>
          <w:color w:val="000000"/>
          <w:sz w:val="30"/>
          <w:szCs w:val="30"/>
          <w:lang w:val="ru-RU" w:eastAsia="ru-RU"/>
        </w:rPr>
        <w:t> </w:t>
      </w:r>
    </w:p>
    <w:p w14:paraId="0F565F7F" w14:textId="69C395F3" w:rsidR="000F66F2" w:rsidRPr="00247F57" w:rsidRDefault="000F66F2" w:rsidP="00247F57">
      <w:pPr>
        <w:spacing w:line="288" w:lineRule="atLeast"/>
        <w:jc w:val="both"/>
        <w:rPr>
          <w:rFonts w:ascii="Times New Roman" w:hAnsi="Times New Roman"/>
          <w:color w:val="000000"/>
          <w:sz w:val="30"/>
          <w:szCs w:val="30"/>
          <w:lang w:val="ru-RU" w:eastAsia="ru-RU"/>
        </w:rPr>
      </w:pPr>
    </w:p>
    <w:p w14:paraId="2F8D9F85" w14:textId="10AA1353" w:rsidR="00D93F9C" w:rsidRPr="00CA2A03" w:rsidRDefault="00D93F9C" w:rsidP="00B82928">
      <w:pPr>
        <w:ind w:firstLine="709"/>
        <w:jc w:val="both"/>
        <w:rPr>
          <w:rFonts w:ascii="Times New Roman" w:hAnsi="Times New Roman"/>
          <w:sz w:val="28"/>
          <w:szCs w:val="28"/>
          <w:lang w:val="ru-RU"/>
        </w:rPr>
      </w:pPr>
    </w:p>
    <w:p w14:paraId="69957CCB" w14:textId="77777777" w:rsidR="000636C7" w:rsidRPr="00CA2A03" w:rsidRDefault="000636C7" w:rsidP="00B82928">
      <w:pPr>
        <w:ind w:firstLine="709"/>
        <w:jc w:val="both"/>
        <w:rPr>
          <w:rFonts w:ascii="Times New Roman" w:hAnsi="Times New Roman"/>
          <w:sz w:val="28"/>
          <w:szCs w:val="28"/>
          <w:lang w:val="ru-RU" w:eastAsia="ru-RU"/>
        </w:rPr>
      </w:pPr>
    </w:p>
    <w:p w14:paraId="4B9F2AAB" w14:textId="77777777" w:rsidR="00831B5B" w:rsidRPr="00CB7053" w:rsidRDefault="00831B5B" w:rsidP="006F1CF3">
      <w:pPr>
        <w:rPr>
          <w:rFonts w:ascii="Times New Roman" w:hAnsi="Times New Roman"/>
          <w:sz w:val="28"/>
          <w:szCs w:val="28"/>
          <w:lang w:val="ru-RU"/>
        </w:rPr>
      </w:pPr>
    </w:p>
    <w:sectPr w:rsidR="00831B5B" w:rsidRPr="00CB7053" w:rsidSect="00F00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17A19A0"/>
    <w:multiLevelType w:val="hybridMultilevel"/>
    <w:tmpl w:val="DF38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483C62"/>
    <w:multiLevelType w:val="hybridMultilevel"/>
    <w:tmpl w:val="A398911E"/>
    <w:lvl w:ilvl="0" w:tplc="AE5A30B2">
      <w:start w:val="1"/>
      <w:numFmt w:val="decimal"/>
      <w:lvlText w:val="%1."/>
      <w:lvlJc w:val="left"/>
      <w:pPr>
        <w:ind w:left="876" w:hanging="375"/>
      </w:pPr>
      <w:rPr>
        <w:rFonts w:cs="Times New Roman" w:hint="default"/>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3" w15:restartNumberingAfterBreak="0">
    <w:nsid w:val="37533652"/>
    <w:multiLevelType w:val="hybridMultilevel"/>
    <w:tmpl w:val="E584B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9D62B1"/>
    <w:multiLevelType w:val="hybridMultilevel"/>
    <w:tmpl w:val="E0F6DFC6"/>
    <w:lvl w:ilvl="0" w:tplc="4ABA18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DF365A"/>
    <w:multiLevelType w:val="hybridMultilevel"/>
    <w:tmpl w:val="EC843F36"/>
    <w:lvl w:ilvl="0" w:tplc="8F5061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6BD17872"/>
    <w:multiLevelType w:val="hybridMultilevel"/>
    <w:tmpl w:val="D9029E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F3"/>
    <w:rsid w:val="000070E9"/>
    <w:rsid w:val="000636C7"/>
    <w:rsid w:val="00064A9C"/>
    <w:rsid w:val="000B0081"/>
    <w:rsid w:val="000C6904"/>
    <w:rsid w:val="000D2EE6"/>
    <w:rsid w:val="000F66F2"/>
    <w:rsid w:val="00153372"/>
    <w:rsid w:val="00165D44"/>
    <w:rsid w:val="001F3E86"/>
    <w:rsid w:val="00207741"/>
    <w:rsid w:val="00247F57"/>
    <w:rsid w:val="00251FD1"/>
    <w:rsid w:val="00266DD0"/>
    <w:rsid w:val="003318FD"/>
    <w:rsid w:val="00385D57"/>
    <w:rsid w:val="003B2B74"/>
    <w:rsid w:val="003C189C"/>
    <w:rsid w:val="00401DFE"/>
    <w:rsid w:val="00410BF9"/>
    <w:rsid w:val="004344A5"/>
    <w:rsid w:val="00446710"/>
    <w:rsid w:val="004642B2"/>
    <w:rsid w:val="00477DB4"/>
    <w:rsid w:val="00492A7E"/>
    <w:rsid w:val="004A43A7"/>
    <w:rsid w:val="004D672A"/>
    <w:rsid w:val="004F739A"/>
    <w:rsid w:val="005E614B"/>
    <w:rsid w:val="00601812"/>
    <w:rsid w:val="0061337D"/>
    <w:rsid w:val="00662B48"/>
    <w:rsid w:val="006E27A3"/>
    <w:rsid w:val="006F1CF3"/>
    <w:rsid w:val="00712510"/>
    <w:rsid w:val="00743C79"/>
    <w:rsid w:val="007A55CA"/>
    <w:rsid w:val="007C5497"/>
    <w:rsid w:val="00814B22"/>
    <w:rsid w:val="00831B5B"/>
    <w:rsid w:val="00851B0E"/>
    <w:rsid w:val="008604CE"/>
    <w:rsid w:val="00893A97"/>
    <w:rsid w:val="00974E71"/>
    <w:rsid w:val="009A19EC"/>
    <w:rsid w:val="009D3995"/>
    <w:rsid w:val="00A228CB"/>
    <w:rsid w:val="00A66C44"/>
    <w:rsid w:val="00B02D34"/>
    <w:rsid w:val="00B15313"/>
    <w:rsid w:val="00B82928"/>
    <w:rsid w:val="00B91C2A"/>
    <w:rsid w:val="00BD26EE"/>
    <w:rsid w:val="00BD448B"/>
    <w:rsid w:val="00BE6132"/>
    <w:rsid w:val="00C0429F"/>
    <w:rsid w:val="00C05D52"/>
    <w:rsid w:val="00C759DB"/>
    <w:rsid w:val="00C8715D"/>
    <w:rsid w:val="00CA2A03"/>
    <w:rsid w:val="00CB7053"/>
    <w:rsid w:val="00CD5B1F"/>
    <w:rsid w:val="00CE3400"/>
    <w:rsid w:val="00CF5287"/>
    <w:rsid w:val="00D1731D"/>
    <w:rsid w:val="00D21B5B"/>
    <w:rsid w:val="00D67F6F"/>
    <w:rsid w:val="00D93F9C"/>
    <w:rsid w:val="00E13987"/>
    <w:rsid w:val="00E26985"/>
    <w:rsid w:val="00EA358B"/>
    <w:rsid w:val="00EB34BA"/>
    <w:rsid w:val="00F00FD8"/>
    <w:rsid w:val="00F11A1F"/>
    <w:rsid w:val="00F2682B"/>
    <w:rsid w:val="00F34736"/>
    <w:rsid w:val="00F72A25"/>
    <w:rsid w:val="00F7410F"/>
    <w:rsid w:val="00F900D2"/>
    <w:rsid w:val="00FD1546"/>
    <w:rsid w:val="00FF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76E63"/>
  <w15:docId w15:val="{9236B717-C574-264C-BC22-46B799F1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F1CF3"/>
    <w:rPr>
      <w:rFonts w:eastAsia="Times New Roman"/>
      <w:sz w:val="24"/>
      <w:szCs w:val="24"/>
      <w:lang w:val="en-US" w:eastAsia="en-US"/>
    </w:rPr>
  </w:style>
  <w:style w:type="paragraph" w:styleId="1">
    <w:name w:val="heading 1"/>
    <w:basedOn w:val="a"/>
    <w:next w:val="a"/>
    <w:link w:val="10"/>
    <w:uiPriority w:val="99"/>
    <w:qFormat/>
    <w:rsid w:val="006F1CF3"/>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6F1CF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CF3"/>
    <w:rPr>
      <w:rFonts w:ascii="Cambria" w:hAnsi="Cambria" w:cs="Times New Roman"/>
      <w:b/>
      <w:bCs/>
      <w:color w:val="365F91"/>
      <w:sz w:val="28"/>
      <w:szCs w:val="28"/>
      <w:lang w:val="en-US"/>
    </w:rPr>
  </w:style>
  <w:style w:type="character" w:customStyle="1" w:styleId="30">
    <w:name w:val="Заголовок 3 Знак"/>
    <w:basedOn w:val="a0"/>
    <w:link w:val="3"/>
    <w:uiPriority w:val="99"/>
    <w:locked/>
    <w:rsid w:val="006F1CF3"/>
    <w:rPr>
      <w:rFonts w:ascii="Cambria" w:hAnsi="Cambria" w:cs="Times New Roman"/>
      <w:b/>
      <w:bCs/>
      <w:sz w:val="26"/>
      <w:szCs w:val="26"/>
      <w:lang w:val="en-US"/>
    </w:rPr>
  </w:style>
  <w:style w:type="character" w:customStyle="1" w:styleId="apple-converted-space">
    <w:name w:val="apple-converted-space"/>
    <w:rsid w:val="006F1CF3"/>
  </w:style>
  <w:style w:type="character" w:customStyle="1" w:styleId="blk">
    <w:name w:val="blk"/>
    <w:uiPriority w:val="99"/>
    <w:rsid w:val="006F1CF3"/>
  </w:style>
  <w:style w:type="paragraph" w:styleId="a3">
    <w:name w:val="List Paragraph"/>
    <w:basedOn w:val="a"/>
    <w:uiPriority w:val="99"/>
    <w:qFormat/>
    <w:rsid w:val="007A55CA"/>
    <w:pPr>
      <w:ind w:left="720"/>
      <w:contextualSpacing/>
    </w:pPr>
  </w:style>
  <w:style w:type="paragraph" w:styleId="HTML">
    <w:name w:val="HTML Preformatted"/>
    <w:basedOn w:val="a"/>
    <w:link w:val="HTML0"/>
    <w:uiPriority w:val="99"/>
    <w:semiHidden/>
    <w:rsid w:val="0046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locked/>
    <w:rsid w:val="004642B2"/>
    <w:rPr>
      <w:rFonts w:ascii="Courier New" w:hAnsi="Courier New" w:cs="Courier New"/>
      <w:sz w:val="20"/>
      <w:szCs w:val="20"/>
      <w:lang w:eastAsia="ru-RU"/>
    </w:rPr>
  </w:style>
  <w:style w:type="paragraph" w:customStyle="1" w:styleId="pright">
    <w:name w:val="pright"/>
    <w:basedOn w:val="a"/>
    <w:uiPriority w:val="99"/>
    <w:rsid w:val="004642B2"/>
    <w:pPr>
      <w:spacing w:before="100" w:beforeAutospacing="1" w:after="100" w:afterAutospacing="1"/>
    </w:pPr>
    <w:rPr>
      <w:rFonts w:ascii="Times New Roman" w:hAnsi="Times New Roman"/>
      <w:lang w:val="ru-RU" w:eastAsia="ru-RU"/>
    </w:rPr>
  </w:style>
  <w:style w:type="paragraph" w:customStyle="1" w:styleId="ConsPlusNormal">
    <w:name w:val="ConsPlusNormal"/>
    <w:next w:val="a"/>
    <w:uiPriority w:val="99"/>
    <w:rsid w:val="00A228CB"/>
    <w:pPr>
      <w:widowControl w:val="0"/>
      <w:suppressAutoHyphens/>
      <w:autoSpaceDE w:val="0"/>
      <w:ind w:firstLine="720"/>
    </w:pPr>
    <w:rPr>
      <w:rFonts w:ascii="Arial" w:hAnsi="Arial" w:cs="Arial"/>
      <w:sz w:val="20"/>
      <w:szCs w:val="20"/>
    </w:rPr>
  </w:style>
  <w:style w:type="paragraph" w:customStyle="1" w:styleId="ConsPlusNonformat">
    <w:name w:val="ConsPlusNonformat"/>
    <w:basedOn w:val="a"/>
    <w:next w:val="ConsPlusNormal"/>
    <w:uiPriority w:val="99"/>
    <w:rsid w:val="00CE3400"/>
    <w:pPr>
      <w:widowControl w:val="0"/>
      <w:suppressAutoHyphens/>
      <w:autoSpaceDE w:val="0"/>
    </w:pPr>
    <w:rPr>
      <w:rFonts w:ascii="Courier New" w:eastAsia="Calibri" w:hAnsi="Courier New" w:cs="Courier New"/>
      <w:sz w:val="20"/>
      <w:szCs w:val="20"/>
      <w:lang w:val="ru-RU" w:eastAsia="ru-RU"/>
    </w:rPr>
  </w:style>
  <w:style w:type="paragraph" w:customStyle="1" w:styleId="ConsPlusTitle">
    <w:name w:val="ConsPlusTitle"/>
    <w:basedOn w:val="a"/>
    <w:next w:val="ConsPlusNormal"/>
    <w:uiPriority w:val="99"/>
    <w:rsid w:val="00CE3400"/>
    <w:pPr>
      <w:widowControl w:val="0"/>
      <w:suppressAutoHyphens/>
      <w:autoSpaceDE w:val="0"/>
    </w:pPr>
    <w:rPr>
      <w:rFonts w:ascii="Arial" w:eastAsia="Calibri" w:hAnsi="Arial" w:cs="Arial"/>
      <w:b/>
      <w:bCs/>
      <w:sz w:val="20"/>
      <w:szCs w:val="20"/>
      <w:lang w:val="ru-RU" w:eastAsia="ru-RU"/>
    </w:rPr>
  </w:style>
  <w:style w:type="table" w:styleId="a4">
    <w:name w:val="Table Grid"/>
    <w:basedOn w:val="a1"/>
    <w:uiPriority w:val="99"/>
    <w:rsid w:val="00CE3400"/>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одержимое таблицы"/>
    <w:basedOn w:val="a"/>
    <w:rsid w:val="00BD26EE"/>
    <w:pPr>
      <w:suppressLineNumbers/>
      <w:suppressAutoHyphens/>
      <w:spacing w:after="200" w:line="276" w:lineRule="auto"/>
    </w:pPr>
    <w:rPr>
      <w:rFonts w:eastAsia="Calibri"/>
      <w:sz w:val="22"/>
      <w:szCs w:val="22"/>
      <w:lang w:val="ru-RU" w:eastAsia="zh-CN"/>
    </w:rPr>
  </w:style>
  <w:style w:type="character" w:styleId="a6">
    <w:name w:val="Hyperlink"/>
    <w:basedOn w:val="a0"/>
    <w:uiPriority w:val="99"/>
    <w:unhideWhenUsed/>
    <w:rsid w:val="00251FD1"/>
    <w:rPr>
      <w:color w:val="0000FF"/>
      <w:u w:val="single"/>
    </w:rPr>
  </w:style>
  <w:style w:type="character" w:customStyle="1" w:styleId="hl">
    <w:name w:val="hl"/>
    <w:basedOn w:val="a0"/>
    <w:rsid w:val="000070E9"/>
  </w:style>
  <w:style w:type="character" w:customStyle="1" w:styleId="nobr">
    <w:name w:val="nobr"/>
    <w:basedOn w:val="a0"/>
    <w:rsid w:val="000070E9"/>
  </w:style>
  <w:style w:type="character" w:customStyle="1" w:styleId="f">
    <w:name w:val="f"/>
    <w:basedOn w:val="a0"/>
    <w:rsid w:val="000070E9"/>
  </w:style>
  <w:style w:type="character" w:customStyle="1" w:styleId="11">
    <w:name w:val="Неразрешенное упоминание1"/>
    <w:basedOn w:val="a0"/>
    <w:uiPriority w:val="99"/>
    <w:semiHidden/>
    <w:unhideWhenUsed/>
    <w:rsid w:val="00B8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2937">
      <w:bodyDiv w:val="1"/>
      <w:marLeft w:val="0"/>
      <w:marRight w:val="0"/>
      <w:marTop w:val="0"/>
      <w:marBottom w:val="0"/>
      <w:divBdr>
        <w:top w:val="none" w:sz="0" w:space="0" w:color="auto"/>
        <w:left w:val="none" w:sz="0" w:space="0" w:color="auto"/>
        <w:bottom w:val="none" w:sz="0" w:space="0" w:color="auto"/>
        <w:right w:val="none" w:sz="0" w:space="0" w:color="auto"/>
      </w:divBdr>
    </w:div>
    <w:div w:id="125239929">
      <w:bodyDiv w:val="1"/>
      <w:marLeft w:val="0"/>
      <w:marRight w:val="0"/>
      <w:marTop w:val="0"/>
      <w:marBottom w:val="0"/>
      <w:divBdr>
        <w:top w:val="none" w:sz="0" w:space="0" w:color="auto"/>
        <w:left w:val="none" w:sz="0" w:space="0" w:color="auto"/>
        <w:bottom w:val="none" w:sz="0" w:space="0" w:color="auto"/>
        <w:right w:val="none" w:sz="0" w:space="0" w:color="auto"/>
      </w:divBdr>
    </w:div>
    <w:div w:id="292054819">
      <w:bodyDiv w:val="1"/>
      <w:marLeft w:val="0"/>
      <w:marRight w:val="0"/>
      <w:marTop w:val="0"/>
      <w:marBottom w:val="0"/>
      <w:divBdr>
        <w:top w:val="none" w:sz="0" w:space="0" w:color="auto"/>
        <w:left w:val="none" w:sz="0" w:space="0" w:color="auto"/>
        <w:bottom w:val="none" w:sz="0" w:space="0" w:color="auto"/>
        <w:right w:val="none" w:sz="0" w:space="0" w:color="auto"/>
      </w:divBdr>
    </w:div>
    <w:div w:id="338699361">
      <w:bodyDiv w:val="1"/>
      <w:marLeft w:val="0"/>
      <w:marRight w:val="0"/>
      <w:marTop w:val="0"/>
      <w:marBottom w:val="0"/>
      <w:divBdr>
        <w:top w:val="none" w:sz="0" w:space="0" w:color="auto"/>
        <w:left w:val="none" w:sz="0" w:space="0" w:color="auto"/>
        <w:bottom w:val="none" w:sz="0" w:space="0" w:color="auto"/>
        <w:right w:val="none" w:sz="0" w:space="0" w:color="auto"/>
      </w:divBdr>
    </w:div>
    <w:div w:id="433986991">
      <w:marLeft w:val="0"/>
      <w:marRight w:val="0"/>
      <w:marTop w:val="0"/>
      <w:marBottom w:val="0"/>
      <w:divBdr>
        <w:top w:val="none" w:sz="0" w:space="0" w:color="auto"/>
        <w:left w:val="none" w:sz="0" w:space="0" w:color="auto"/>
        <w:bottom w:val="none" w:sz="0" w:space="0" w:color="auto"/>
        <w:right w:val="none" w:sz="0" w:space="0" w:color="auto"/>
      </w:divBdr>
    </w:div>
    <w:div w:id="433986992">
      <w:marLeft w:val="0"/>
      <w:marRight w:val="0"/>
      <w:marTop w:val="0"/>
      <w:marBottom w:val="0"/>
      <w:divBdr>
        <w:top w:val="none" w:sz="0" w:space="0" w:color="auto"/>
        <w:left w:val="none" w:sz="0" w:space="0" w:color="auto"/>
        <w:bottom w:val="none" w:sz="0" w:space="0" w:color="auto"/>
        <w:right w:val="none" w:sz="0" w:space="0" w:color="auto"/>
      </w:divBdr>
    </w:div>
    <w:div w:id="752505182">
      <w:bodyDiv w:val="1"/>
      <w:marLeft w:val="0"/>
      <w:marRight w:val="0"/>
      <w:marTop w:val="0"/>
      <w:marBottom w:val="0"/>
      <w:divBdr>
        <w:top w:val="none" w:sz="0" w:space="0" w:color="auto"/>
        <w:left w:val="none" w:sz="0" w:space="0" w:color="auto"/>
        <w:bottom w:val="none" w:sz="0" w:space="0" w:color="auto"/>
        <w:right w:val="none" w:sz="0" w:space="0" w:color="auto"/>
      </w:divBdr>
    </w:div>
    <w:div w:id="836767815">
      <w:bodyDiv w:val="1"/>
      <w:marLeft w:val="0"/>
      <w:marRight w:val="0"/>
      <w:marTop w:val="0"/>
      <w:marBottom w:val="0"/>
      <w:divBdr>
        <w:top w:val="none" w:sz="0" w:space="0" w:color="auto"/>
        <w:left w:val="none" w:sz="0" w:space="0" w:color="auto"/>
        <w:bottom w:val="none" w:sz="0" w:space="0" w:color="auto"/>
        <w:right w:val="none" w:sz="0" w:space="0" w:color="auto"/>
      </w:divBdr>
    </w:div>
    <w:div w:id="960721011">
      <w:bodyDiv w:val="1"/>
      <w:marLeft w:val="0"/>
      <w:marRight w:val="0"/>
      <w:marTop w:val="0"/>
      <w:marBottom w:val="0"/>
      <w:divBdr>
        <w:top w:val="none" w:sz="0" w:space="0" w:color="auto"/>
        <w:left w:val="none" w:sz="0" w:space="0" w:color="auto"/>
        <w:bottom w:val="none" w:sz="0" w:space="0" w:color="auto"/>
        <w:right w:val="none" w:sz="0" w:space="0" w:color="auto"/>
      </w:divBdr>
    </w:div>
    <w:div w:id="1045838962">
      <w:bodyDiv w:val="1"/>
      <w:marLeft w:val="0"/>
      <w:marRight w:val="0"/>
      <w:marTop w:val="0"/>
      <w:marBottom w:val="0"/>
      <w:divBdr>
        <w:top w:val="none" w:sz="0" w:space="0" w:color="auto"/>
        <w:left w:val="none" w:sz="0" w:space="0" w:color="auto"/>
        <w:bottom w:val="none" w:sz="0" w:space="0" w:color="auto"/>
        <w:right w:val="none" w:sz="0" w:space="0" w:color="auto"/>
      </w:divBdr>
    </w:div>
    <w:div w:id="1867521043">
      <w:bodyDiv w:val="1"/>
      <w:marLeft w:val="0"/>
      <w:marRight w:val="0"/>
      <w:marTop w:val="0"/>
      <w:marBottom w:val="0"/>
      <w:divBdr>
        <w:top w:val="none" w:sz="0" w:space="0" w:color="auto"/>
        <w:left w:val="none" w:sz="0" w:space="0" w:color="auto"/>
        <w:bottom w:val="none" w:sz="0" w:space="0" w:color="auto"/>
        <w:right w:val="none" w:sz="0" w:space="0" w:color="auto"/>
      </w:divBdr>
      <w:divsChild>
        <w:div w:id="2059740331">
          <w:marLeft w:val="60"/>
          <w:marRight w:val="60"/>
          <w:marTop w:val="105"/>
          <w:marBottom w:val="105"/>
          <w:divBdr>
            <w:top w:val="none" w:sz="0" w:space="0" w:color="auto"/>
            <w:left w:val="none" w:sz="0" w:space="0" w:color="auto"/>
            <w:bottom w:val="none" w:sz="0" w:space="0" w:color="auto"/>
            <w:right w:val="none" w:sz="0" w:space="0" w:color="auto"/>
          </w:divBdr>
          <w:divsChild>
            <w:div w:id="1498769452">
              <w:marLeft w:val="0"/>
              <w:marRight w:val="0"/>
              <w:marTop w:val="0"/>
              <w:marBottom w:val="0"/>
              <w:divBdr>
                <w:top w:val="none" w:sz="0" w:space="0" w:color="auto"/>
                <w:left w:val="none" w:sz="0" w:space="0" w:color="auto"/>
                <w:bottom w:val="none" w:sz="0" w:space="0" w:color="auto"/>
                <w:right w:val="none" w:sz="0" w:space="0" w:color="auto"/>
              </w:divBdr>
            </w:div>
          </w:divsChild>
        </w:div>
        <w:div w:id="1314529640">
          <w:marLeft w:val="60"/>
          <w:marRight w:val="60"/>
          <w:marTop w:val="105"/>
          <w:marBottom w:val="105"/>
          <w:divBdr>
            <w:top w:val="none" w:sz="0" w:space="0" w:color="auto"/>
            <w:left w:val="none" w:sz="0" w:space="0" w:color="auto"/>
            <w:bottom w:val="none" w:sz="0" w:space="0" w:color="auto"/>
            <w:right w:val="none" w:sz="0" w:space="0" w:color="auto"/>
          </w:divBdr>
        </w:div>
        <w:div w:id="236400507">
          <w:marLeft w:val="60"/>
          <w:marRight w:val="60"/>
          <w:marTop w:val="105"/>
          <w:marBottom w:val="105"/>
          <w:divBdr>
            <w:top w:val="none" w:sz="0" w:space="0" w:color="auto"/>
            <w:left w:val="none" w:sz="0" w:space="0" w:color="auto"/>
            <w:bottom w:val="none" w:sz="0" w:space="0" w:color="auto"/>
            <w:right w:val="none" w:sz="0" w:space="0" w:color="auto"/>
          </w:divBdr>
          <w:divsChild>
            <w:div w:id="606541312">
              <w:marLeft w:val="0"/>
              <w:marRight w:val="0"/>
              <w:marTop w:val="0"/>
              <w:marBottom w:val="0"/>
              <w:divBdr>
                <w:top w:val="none" w:sz="0" w:space="0" w:color="auto"/>
                <w:left w:val="none" w:sz="0" w:space="0" w:color="auto"/>
                <w:bottom w:val="none" w:sz="0" w:space="0" w:color="auto"/>
                <w:right w:val="none" w:sz="0" w:space="0" w:color="auto"/>
              </w:divBdr>
            </w:div>
          </w:divsChild>
        </w:div>
        <w:div w:id="1898126927">
          <w:marLeft w:val="60"/>
          <w:marRight w:val="60"/>
          <w:marTop w:val="105"/>
          <w:marBottom w:val="105"/>
          <w:divBdr>
            <w:top w:val="none" w:sz="0" w:space="0" w:color="auto"/>
            <w:left w:val="none" w:sz="0" w:space="0" w:color="auto"/>
            <w:bottom w:val="none" w:sz="0" w:space="0" w:color="auto"/>
            <w:right w:val="none" w:sz="0" w:space="0" w:color="auto"/>
          </w:divBdr>
          <w:divsChild>
            <w:div w:id="297103054">
              <w:marLeft w:val="0"/>
              <w:marRight w:val="0"/>
              <w:marTop w:val="0"/>
              <w:marBottom w:val="0"/>
              <w:divBdr>
                <w:top w:val="none" w:sz="0" w:space="0" w:color="auto"/>
                <w:left w:val="none" w:sz="0" w:space="0" w:color="auto"/>
                <w:bottom w:val="none" w:sz="0" w:space="0" w:color="auto"/>
                <w:right w:val="none" w:sz="0" w:space="0" w:color="auto"/>
              </w:divBdr>
            </w:div>
          </w:divsChild>
        </w:div>
        <w:div w:id="49888135">
          <w:marLeft w:val="60"/>
          <w:marRight w:val="60"/>
          <w:marTop w:val="105"/>
          <w:marBottom w:val="105"/>
          <w:divBdr>
            <w:top w:val="none" w:sz="0" w:space="0" w:color="auto"/>
            <w:left w:val="none" w:sz="0" w:space="0" w:color="auto"/>
            <w:bottom w:val="none" w:sz="0" w:space="0" w:color="auto"/>
            <w:right w:val="none" w:sz="0" w:space="0" w:color="auto"/>
          </w:divBdr>
          <w:divsChild>
            <w:div w:id="1340699573">
              <w:marLeft w:val="0"/>
              <w:marRight w:val="0"/>
              <w:marTop w:val="0"/>
              <w:marBottom w:val="0"/>
              <w:divBdr>
                <w:top w:val="none" w:sz="0" w:space="0" w:color="auto"/>
                <w:left w:val="none" w:sz="0" w:space="0" w:color="auto"/>
                <w:bottom w:val="none" w:sz="0" w:space="0" w:color="auto"/>
                <w:right w:val="none" w:sz="0" w:space="0" w:color="auto"/>
              </w:divBdr>
            </w:div>
          </w:divsChild>
        </w:div>
        <w:div w:id="1352144172">
          <w:marLeft w:val="60"/>
          <w:marRight w:val="60"/>
          <w:marTop w:val="105"/>
          <w:marBottom w:val="105"/>
          <w:divBdr>
            <w:top w:val="none" w:sz="0" w:space="0" w:color="auto"/>
            <w:left w:val="none" w:sz="0" w:space="0" w:color="auto"/>
            <w:bottom w:val="none" w:sz="0" w:space="0" w:color="auto"/>
            <w:right w:val="none" w:sz="0" w:space="0" w:color="auto"/>
          </w:divBdr>
        </w:div>
        <w:div w:id="1790129285">
          <w:marLeft w:val="60"/>
          <w:marRight w:val="60"/>
          <w:marTop w:val="105"/>
          <w:marBottom w:val="105"/>
          <w:divBdr>
            <w:top w:val="none" w:sz="0" w:space="0" w:color="auto"/>
            <w:left w:val="none" w:sz="0" w:space="0" w:color="auto"/>
            <w:bottom w:val="none" w:sz="0" w:space="0" w:color="auto"/>
            <w:right w:val="none" w:sz="0" w:space="0" w:color="auto"/>
          </w:divBdr>
          <w:divsChild>
            <w:div w:id="1202131995">
              <w:marLeft w:val="0"/>
              <w:marRight w:val="0"/>
              <w:marTop w:val="0"/>
              <w:marBottom w:val="0"/>
              <w:divBdr>
                <w:top w:val="none" w:sz="0" w:space="0" w:color="auto"/>
                <w:left w:val="none" w:sz="0" w:space="0" w:color="auto"/>
                <w:bottom w:val="none" w:sz="0" w:space="0" w:color="auto"/>
                <w:right w:val="none" w:sz="0" w:space="0" w:color="auto"/>
              </w:divBdr>
            </w:div>
          </w:divsChild>
        </w:div>
        <w:div w:id="1705784789">
          <w:marLeft w:val="60"/>
          <w:marRight w:val="60"/>
          <w:marTop w:val="105"/>
          <w:marBottom w:val="105"/>
          <w:divBdr>
            <w:top w:val="none" w:sz="0" w:space="0" w:color="auto"/>
            <w:left w:val="none" w:sz="0" w:space="0" w:color="auto"/>
            <w:bottom w:val="none" w:sz="0" w:space="0" w:color="auto"/>
            <w:right w:val="none" w:sz="0" w:space="0" w:color="auto"/>
          </w:divBdr>
        </w:div>
        <w:div w:id="1842354086">
          <w:marLeft w:val="60"/>
          <w:marRight w:val="60"/>
          <w:marTop w:val="105"/>
          <w:marBottom w:val="105"/>
          <w:divBdr>
            <w:top w:val="none" w:sz="0" w:space="0" w:color="auto"/>
            <w:left w:val="none" w:sz="0" w:space="0" w:color="auto"/>
            <w:bottom w:val="none" w:sz="0" w:space="0" w:color="auto"/>
            <w:right w:val="none" w:sz="0" w:space="0" w:color="auto"/>
          </w:divBdr>
          <w:divsChild>
            <w:div w:id="867336164">
              <w:marLeft w:val="0"/>
              <w:marRight w:val="0"/>
              <w:marTop w:val="0"/>
              <w:marBottom w:val="0"/>
              <w:divBdr>
                <w:top w:val="none" w:sz="0" w:space="0" w:color="auto"/>
                <w:left w:val="none" w:sz="0" w:space="0" w:color="auto"/>
                <w:bottom w:val="none" w:sz="0" w:space="0" w:color="auto"/>
                <w:right w:val="none" w:sz="0" w:space="0" w:color="auto"/>
              </w:divBdr>
            </w:div>
          </w:divsChild>
        </w:div>
        <w:div w:id="1390811798">
          <w:marLeft w:val="60"/>
          <w:marRight w:val="60"/>
          <w:marTop w:val="105"/>
          <w:marBottom w:val="105"/>
          <w:divBdr>
            <w:top w:val="none" w:sz="0" w:space="0" w:color="auto"/>
            <w:left w:val="none" w:sz="0" w:space="0" w:color="auto"/>
            <w:bottom w:val="none" w:sz="0" w:space="0" w:color="auto"/>
            <w:right w:val="none" w:sz="0" w:space="0" w:color="auto"/>
          </w:divBdr>
        </w:div>
        <w:div w:id="1961494556">
          <w:marLeft w:val="60"/>
          <w:marRight w:val="60"/>
          <w:marTop w:val="105"/>
          <w:marBottom w:val="105"/>
          <w:divBdr>
            <w:top w:val="none" w:sz="0" w:space="0" w:color="auto"/>
            <w:left w:val="none" w:sz="0" w:space="0" w:color="auto"/>
            <w:bottom w:val="none" w:sz="0" w:space="0" w:color="auto"/>
            <w:right w:val="none" w:sz="0" w:space="0" w:color="auto"/>
          </w:divBdr>
          <w:divsChild>
            <w:div w:id="178158830">
              <w:marLeft w:val="0"/>
              <w:marRight w:val="0"/>
              <w:marTop w:val="0"/>
              <w:marBottom w:val="0"/>
              <w:divBdr>
                <w:top w:val="none" w:sz="0" w:space="0" w:color="auto"/>
                <w:left w:val="none" w:sz="0" w:space="0" w:color="auto"/>
                <w:bottom w:val="none" w:sz="0" w:space="0" w:color="auto"/>
                <w:right w:val="none" w:sz="0" w:space="0" w:color="auto"/>
              </w:divBdr>
            </w:div>
          </w:divsChild>
        </w:div>
        <w:div w:id="1036395379">
          <w:marLeft w:val="60"/>
          <w:marRight w:val="60"/>
          <w:marTop w:val="105"/>
          <w:marBottom w:val="105"/>
          <w:divBdr>
            <w:top w:val="none" w:sz="0" w:space="0" w:color="auto"/>
            <w:left w:val="none" w:sz="0" w:space="0" w:color="auto"/>
            <w:bottom w:val="none" w:sz="0" w:space="0" w:color="auto"/>
            <w:right w:val="none" w:sz="0" w:space="0" w:color="auto"/>
          </w:divBdr>
          <w:divsChild>
            <w:div w:id="665013472">
              <w:marLeft w:val="0"/>
              <w:marRight w:val="0"/>
              <w:marTop w:val="0"/>
              <w:marBottom w:val="0"/>
              <w:divBdr>
                <w:top w:val="none" w:sz="0" w:space="0" w:color="auto"/>
                <w:left w:val="none" w:sz="0" w:space="0" w:color="auto"/>
                <w:bottom w:val="none" w:sz="0" w:space="0" w:color="auto"/>
                <w:right w:val="none" w:sz="0" w:space="0" w:color="auto"/>
              </w:divBdr>
            </w:div>
          </w:divsChild>
        </w:div>
        <w:div w:id="287662554">
          <w:marLeft w:val="60"/>
          <w:marRight w:val="60"/>
          <w:marTop w:val="105"/>
          <w:marBottom w:val="105"/>
          <w:divBdr>
            <w:top w:val="none" w:sz="0" w:space="0" w:color="auto"/>
            <w:left w:val="none" w:sz="0" w:space="0" w:color="auto"/>
            <w:bottom w:val="none" w:sz="0" w:space="0" w:color="auto"/>
            <w:right w:val="none" w:sz="0" w:space="0" w:color="auto"/>
          </w:divBdr>
        </w:div>
        <w:div w:id="277642778">
          <w:marLeft w:val="60"/>
          <w:marRight w:val="60"/>
          <w:marTop w:val="105"/>
          <w:marBottom w:val="105"/>
          <w:divBdr>
            <w:top w:val="none" w:sz="0" w:space="0" w:color="auto"/>
            <w:left w:val="none" w:sz="0" w:space="0" w:color="auto"/>
            <w:bottom w:val="none" w:sz="0" w:space="0" w:color="auto"/>
            <w:right w:val="none" w:sz="0" w:space="0" w:color="auto"/>
          </w:divBdr>
        </w:div>
        <w:div w:id="265578778">
          <w:marLeft w:val="60"/>
          <w:marRight w:val="60"/>
          <w:marTop w:val="105"/>
          <w:marBottom w:val="105"/>
          <w:divBdr>
            <w:top w:val="none" w:sz="0" w:space="0" w:color="auto"/>
            <w:left w:val="none" w:sz="0" w:space="0" w:color="auto"/>
            <w:bottom w:val="none" w:sz="0" w:space="0" w:color="auto"/>
            <w:right w:val="none" w:sz="0" w:space="0" w:color="auto"/>
          </w:divBdr>
          <w:divsChild>
            <w:div w:id="1189442161">
              <w:marLeft w:val="0"/>
              <w:marRight w:val="0"/>
              <w:marTop w:val="0"/>
              <w:marBottom w:val="0"/>
              <w:divBdr>
                <w:top w:val="none" w:sz="0" w:space="0" w:color="auto"/>
                <w:left w:val="none" w:sz="0" w:space="0" w:color="auto"/>
                <w:bottom w:val="none" w:sz="0" w:space="0" w:color="auto"/>
                <w:right w:val="none" w:sz="0" w:space="0" w:color="auto"/>
              </w:divBdr>
            </w:div>
          </w:divsChild>
        </w:div>
        <w:div w:id="170028384">
          <w:marLeft w:val="60"/>
          <w:marRight w:val="60"/>
          <w:marTop w:val="105"/>
          <w:marBottom w:val="105"/>
          <w:divBdr>
            <w:top w:val="none" w:sz="0" w:space="0" w:color="auto"/>
            <w:left w:val="none" w:sz="0" w:space="0" w:color="auto"/>
            <w:bottom w:val="none" w:sz="0" w:space="0" w:color="auto"/>
            <w:right w:val="none" w:sz="0" w:space="0" w:color="auto"/>
          </w:divBdr>
          <w:divsChild>
            <w:div w:id="552933261">
              <w:marLeft w:val="0"/>
              <w:marRight w:val="0"/>
              <w:marTop w:val="0"/>
              <w:marBottom w:val="0"/>
              <w:divBdr>
                <w:top w:val="none" w:sz="0" w:space="0" w:color="auto"/>
                <w:left w:val="none" w:sz="0" w:space="0" w:color="auto"/>
                <w:bottom w:val="none" w:sz="0" w:space="0" w:color="auto"/>
                <w:right w:val="none" w:sz="0" w:space="0" w:color="auto"/>
              </w:divBdr>
            </w:div>
          </w:divsChild>
        </w:div>
        <w:div w:id="942108767">
          <w:marLeft w:val="60"/>
          <w:marRight w:val="60"/>
          <w:marTop w:val="105"/>
          <w:marBottom w:val="105"/>
          <w:divBdr>
            <w:top w:val="none" w:sz="0" w:space="0" w:color="auto"/>
            <w:left w:val="none" w:sz="0" w:space="0" w:color="auto"/>
            <w:bottom w:val="none" w:sz="0" w:space="0" w:color="auto"/>
            <w:right w:val="none" w:sz="0" w:space="0" w:color="auto"/>
          </w:divBdr>
          <w:divsChild>
            <w:div w:id="807747219">
              <w:marLeft w:val="0"/>
              <w:marRight w:val="0"/>
              <w:marTop w:val="0"/>
              <w:marBottom w:val="0"/>
              <w:divBdr>
                <w:top w:val="none" w:sz="0" w:space="0" w:color="auto"/>
                <w:left w:val="none" w:sz="0" w:space="0" w:color="auto"/>
                <w:bottom w:val="none" w:sz="0" w:space="0" w:color="auto"/>
                <w:right w:val="none" w:sz="0" w:space="0" w:color="auto"/>
              </w:divBdr>
            </w:div>
          </w:divsChild>
        </w:div>
        <w:div w:id="682318573">
          <w:marLeft w:val="60"/>
          <w:marRight w:val="60"/>
          <w:marTop w:val="105"/>
          <w:marBottom w:val="105"/>
          <w:divBdr>
            <w:top w:val="none" w:sz="0" w:space="0" w:color="auto"/>
            <w:left w:val="none" w:sz="0" w:space="0" w:color="auto"/>
            <w:bottom w:val="none" w:sz="0" w:space="0" w:color="auto"/>
            <w:right w:val="none" w:sz="0" w:space="0" w:color="auto"/>
          </w:divBdr>
          <w:divsChild>
            <w:div w:id="314260238">
              <w:marLeft w:val="0"/>
              <w:marRight w:val="0"/>
              <w:marTop w:val="0"/>
              <w:marBottom w:val="0"/>
              <w:divBdr>
                <w:top w:val="none" w:sz="0" w:space="0" w:color="auto"/>
                <w:left w:val="none" w:sz="0" w:space="0" w:color="auto"/>
                <w:bottom w:val="none" w:sz="0" w:space="0" w:color="auto"/>
                <w:right w:val="none" w:sz="0" w:space="0" w:color="auto"/>
              </w:divBdr>
            </w:div>
          </w:divsChild>
        </w:div>
        <w:div w:id="1828131471">
          <w:marLeft w:val="60"/>
          <w:marRight w:val="60"/>
          <w:marTop w:val="105"/>
          <w:marBottom w:val="105"/>
          <w:divBdr>
            <w:top w:val="none" w:sz="0" w:space="0" w:color="auto"/>
            <w:left w:val="none" w:sz="0" w:space="0" w:color="auto"/>
            <w:bottom w:val="none" w:sz="0" w:space="0" w:color="auto"/>
            <w:right w:val="none" w:sz="0" w:space="0" w:color="auto"/>
          </w:divBdr>
          <w:divsChild>
            <w:div w:id="1464231352">
              <w:marLeft w:val="0"/>
              <w:marRight w:val="0"/>
              <w:marTop w:val="0"/>
              <w:marBottom w:val="0"/>
              <w:divBdr>
                <w:top w:val="none" w:sz="0" w:space="0" w:color="auto"/>
                <w:left w:val="none" w:sz="0" w:space="0" w:color="auto"/>
                <w:bottom w:val="none" w:sz="0" w:space="0" w:color="auto"/>
                <w:right w:val="none" w:sz="0" w:space="0" w:color="auto"/>
              </w:divBdr>
            </w:div>
          </w:divsChild>
        </w:div>
        <w:div w:id="1688173044">
          <w:marLeft w:val="60"/>
          <w:marRight w:val="60"/>
          <w:marTop w:val="105"/>
          <w:marBottom w:val="105"/>
          <w:divBdr>
            <w:top w:val="none" w:sz="0" w:space="0" w:color="auto"/>
            <w:left w:val="none" w:sz="0" w:space="0" w:color="auto"/>
            <w:bottom w:val="none" w:sz="0" w:space="0" w:color="auto"/>
            <w:right w:val="none" w:sz="0" w:space="0" w:color="auto"/>
          </w:divBdr>
          <w:divsChild>
            <w:div w:id="1947039131">
              <w:marLeft w:val="0"/>
              <w:marRight w:val="0"/>
              <w:marTop w:val="0"/>
              <w:marBottom w:val="0"/>
              <w:divBdr>
                <w:top w:val="none" w:sz="0" w:space="0" w:color="auto"/>
                <w:left w:val="none" w:sz="0" w:space="0" w:color="auto"/>
                <w:bottom w:val="none" w:sz="0" w:space="0" w:color="auto"/>
                <w:right w:val="none" w:sz="0" w:space="0" w:color="auto"/>
              </w:divBdr>
            </w:div>
          </w:divsChild>
        </w:div>
        <w:div w:id="216867626">
          <w:marLeft w:val="60"/>
          <w:marRight w:val="60"/>
          <w:marTop w:val="105"/>
          <w:marBottom w:val="105"/>
          <w:divBdr>
            <w:top w:val="none" w:sz="0" w:space="0" w:color="auto"/>
            <w:left w:val="none" w:sz="0" w:space="0" w:color="auto"/>
            <w:bottom w:val="none" w:sz="0" w:space="0" w:color="auto"/>
            <w:right w:val="none" w:sz="0" w:space="0" w:color="auto"/>
          </w:divBdr>
          <w:divsChild>
            <w:div w:id="563562781">
              <w:marLeft w:val="0"/>
              <w:marRight w:val="0"/>
              <w:marTop w:val="0"/>
              <w:marBottom w:val="0"/>
              <w:divBdr>
                <w:top w:val="none" w:sz="0" w:space="0" w:color="auto"/>
                <w:left w:val="none" w:sz="0" w:space="0" w:color="auto"/>
                <w:bottom w:val="none" w:sz="0" w:space="0" w:color="auto"/>
                <w:right w:val="none" w:sz="0" w:space="0" w:color="auto"/>
              </w:divBdr>
            </w:div>
          </w:divsChild>
        </w:div>
        <w:div w:id="1727603302">
          <w:marLeft w:val="60"/>
          <w:marRight w:val="60"/>
          <w:marTop w:val="105"/>
          <w:marBottom w:val="105"/>
          <w:divBdr>
            <w:top w:val="none" w:sz="0" w:space="0" w:color="auto"/>
            <w:left w:val="none" w:sz="0" w:space="0" w:color="auto"/>
            <w:bottom w:val="none" w:sz="0" w:space="0" w:color="auto"/>
            <w:right w:val="none" w:sz="0" w:space="0" w:color="auto"/>
          </w:divBdr>
          <w:divsChild>
            <w:div w:id="285738804">
              <w:marLeft w:val="0"/>
              <w:marRight w:val="0"/>
              <w:marTop w:val="0"/>
              <w:marBottom w:val="0"/>
              <w:divBdr>
                <w:top w:val="none" w:sz="0" w:space="0" w:color="auto"/>
                <w:left w:val="none" w:sz="0" w:space="0" w:color="auto"/>
                <w:bottom w:val="none" w:sz="0" w:space="0" w:color="auto"/>
                <w:right w:val="none" w:sz="0" w:space="0" w:color="auto"/>
              </w:divBdr>
            </w:div>
          </w:divsChild>
        </w:div>
        <w:div w:id="704136754">
          <w:marLeft w:val="60"/>
          <w:marRight w:val="60"/>
          <w:marTop w:val="105"/>
          <w:marBottom w:val="105"/>
          <w:divBdr>
            <w:top w:val="none" w:sz="0" w:space="0" w:color="auto"/>
            <w:left w:val="none" w:sz="0" w:space="0" w:color="auto"/>
            <w:bottom w:val="none" w:sz="0" w:space="0" w:color="auto"/>
            <w:right w:val="none" w:sz="0" w:space="0" w:color="auto"/>
          </w:divBdr>
          <w:divsChild>
            <w:div w:id="1130829666">
              <w:marLeft w:val="0"/>
              <w:marRight w:val="0"/>
              <w:marTop w:val="0"/>
              <w:marBottom w:val="0"/>
              <w:divBdr>
                <w:top w:val="none" w:sz="0" w:space="0" w:color="auto"/>
                <w:left w:val="none" w:sz="0" w:space="0" w:color="auto"/>
                <w:bottom w:val="none" w:sz="0" w:space="0" w:color="auto"/>
                <w:right w:val="none" w:sz="0" w:space="0" w:color="auto"/>
              </w:divBdr>
            </w:div>
          </w:divsChild>
        </w:div>
        <w:div w:id="1704939014">
          <w:marLeft w:val="60"/>
          <w:marRight w:val="60"/>
          <w:marTop w:val="105"/>
          <w:marBottom w:val="105"/>
          <w:divBdr>
            <w:top w:val="none" w:sz="0" w:space="0" w:color="auto"/>
            <w:left w:val="none" w:sz="0" w:space="0" w:color="auto"/>
            <w:bottom w:val="none" w:sz="0" w:space="0" w:color="auto"/>
            <w:right w:val="none" w:sz="0" w:space="0" w:color="auto"/>
          </w:divBdr>
          <w:divsChild>
            <w:div w:id="282545080">
              <w:marLeft w:val="0"/>
              <w:marRight w:val="0"/>
              <w:marTop w:val="0"/>
              <w:marBottom w:val="0"/>
              <w:divBdr>
                <w:top w:val="none" w:sz="0" w:space="0" w:color="auto"/>
                <w:left w:val="none" w:sz="0" w:space="0" w:color="auto"/>
                <w:bottom w:val="none" w:sz="0" w:space="0" w:color="auto"/>
                <w:right w:val="none" w:sz="0" w:space="0" w:color="auto"/>
              </w:divBdr>
            </w:div>
          </w:divsChild>
        </w:div>
        <w:div w:id="1710570818">
          <w:marLeft w:val="60"/>
          <w:marRight w:val="60"/>
          <w:marTop w:val="105"/>
          <w:marBottom w:val="105"/>
          <w:divBdr>
            <w:top w:val="none" w:sz="0" w:space="0" w:color="auto"/>
            <w:left w:val="none" w:sz="0" w:space="0" w:color="auto"/>
            <w:bottom w:val="none" w:sz="0" w:space="0" w:color="auto"/>
            <w:right w:val="none" w:sz="0" w:space="0" w:color="auto"/>
          </w:divBdr>
          <w:divsChild>
            <w:div w:id="1439058598">
              <w:marLeft w:val="0"/>
              <w:marRight w:val="0"/>
              <w:marTop w:val="0"/>
              <w:marBottom w:val="0"/>
              <w:divBdr>
                <w:top w:val="none" w:sz="0" w:space="0" w:color="auto"/>
                <w:left w:val="none" w:sz="0" w:space="0" w:color="auto"/>
                <w:bottom w:val="none" w:sz="0" w:space="0" w:color="auto"/>
                <w:right w:val="none" w:sz="0" w:space="0" w:color="auto"/>
              </w:divBdr>
            </w:div>
          </w:divsChild>
        </w:div>
        <w:div w:id="978876467">
          <w:marLeft w:val="60"/>
          <w:marRight w:val="60"/>
          <w:marTop w:val="105"/>
          <w:marBottom w:val="105"/>
          <w:divBdr>
            <w:top w:val="none" w:sz="0" w:space="0" w:color="auto"/>
            <w:left w:val="none" w:sz="0" w:space="0" w:color="auto"/>
            <w:bottom w:val="none" w:sz="0" w:space="0" w:color="auto"/>
            <w:right w:val="none" w:sz="0" w:space="0" w:color="auto"/>
          </w:divBdr>
        </w:div>
        <w:div w:id="1516263099">
          <w:marLeft w:val="60"/>
          <w:marRight w:val="60"/>
          <w:marTop w:val="105"/>
          <w:marBottom w:val="105"/>
          <w:divBdr>
            <w:top w:val="none" w:sz="0" w:space="0" w:color="auto"/>
            <w:left w:val="none" w:sz="0" w:space="0" w:color="auto"/>
            <w:bottom w:val="none" w:sz="0" w:space="0" w:color="auto"/>
            <w:right w:val="none" w:sz="0" w:space="0" w:color="auto"/>
          </w:divBdr>
        </w:div>
        <w:div w:id="917907194">
          <w:marLeft w:val="60"/>
          <w:marRight w:val="60"/>
          <w:marTop w:val="105"/>
          <w:marBottom w:val="105"/>
          <w:divBdr>
            <w:top w:val="none" w:sz="0" w:space="0" w:color="auto"/>
            <w:left w:val="none" w:sz="0" w:space="0" w:color="auto"/>
            <w:bottom w:val="none" w:sz="0" w:space="0" w:color="auto"/>
            <w:right w:val="none" w:sz="0" w:space="0" w:color="auto"/>
          </w:divBdr>
          <w:divsChild>
            <w:div w:id="1387535587">
              <w:marLeft w:val="0"/>
              <w:marRight w:val="0"/>
              <w:marTop w:val="0"/>
              <w:marBottom w:val="0"/>
              <w:divBdr>
                <w:top w:val="none" w:sz="0" w:space="0" w:color="auto"/>
                <w:left w:val="none" w:sz="0" w:space="0" w:color="auto"/>
                <w:bottom w:val="none" w:sz="0" w:space="0" w:color="auto"/>
                <w:right w:val="none" w:sz="0" w:space="0" w:color="auto"/>
              </w:divBdr>
            </w:div>
          </w:divsChild>
        </w:div>
        <w:div w:id="1665930990">
          <w:marLeft w:val="60"/>
          <w:marRight w:val="60"/>
          <w:marTop w:val="105"/>
          <w:marBottom w:val="105"/>
          <w:divBdr>
            <w:top w:val="none" w:sz="0" w:space="0" w:color="auto"/>
            <w:left w:val="none" w:sz="0" w:space="0" w:color="auto"/>
            <w:bottom w:val="none" w:sz="0" w:space="0" w:color="auto"/>
            <w:right w:val="none" w:sz="0" w:space="0" w:color="auto"/>
          </w:divBdr>
          <w:divsChild>
            <w:div w:id="1188758931">
              <w:marLeft w:val="0"/>
              <w:marRight w:val="0"/>
              <w:marTop w:val="0"/>
              <w:marBottom w:val="0"/>
              <w:divBdr>
                <w:top w:val="none" w:sz="0" w:space="0" w:color="auto"/>
                <w:left w:val="none" w:sz="0" w:space="0" w:color="auto"/>
                <w:bottom w:val="none" w:sz="0" w:space="0" w:color="auto"/>
                <w:right w:val="none" w:sz="0" w:space="0" w:color="auto"/>
              </w:divBdr>
            </w:div>
          </w:divsChild>
        </w:div>
        <w:div w:id="622737445">
          <w:marLeft w:val="60"/>
          <w:marRight w:val="60"/>
          <w:marTop w:val="105"/>
          <w:marBottom w:val="105"/>
          <w:divBdr>
            <w:top w:val="none" w:sz="0" w:space="0" w:color="auto"/>
            <w:left w:val="none" w:sz="0" w:space="0" w:color="auto"/>
            <w:bottom w:val="none" w:sz="0" w:space="0" w:color="auto"/>
            <w:right w:val="none" w:sz="0" w:space="0" w:color="auto"/>
          </w:divBdr>
        </w:div>
        <w:div w:id="1315062493">
          <w:marLeft w:val="60"/>
          <w:marRight w:val="60"/>
          <w:marTop w:val="105"/>
          <w:marBottom w:val="105"/>
          <w:divBdr>
            <w:top w:val="none" w:sz="0" w:space="0" w:color="auto"/>
            <w:left w:val="none" w:sz="0" w:space="0" w:color="auto"/>
            <w:bottom w:val="none" w:sz="0" w:space="0" w:color="auto"/>
            <w:right w:val="none" w:sz="0" w:space="0" w:color="auto"/>
          </w:divBdr>
          <w:divsChild>
            <w:div w:id="1912351555">
              <w:marLeft w:val="0"/>
              <w:marRight w:val="0"/>
              <w:marTop w:val="0"/>
              <w:marBottom w:val="0"/>
              <w:divBdr>
                <w:top w:val="none" w:sz="0" w:space="0" w:color="auto"/>
                <w:left w:val="none" w:sz="0" w:space="0" w:color="auto"/>
                <w:bottom w:val="none" w:sz="0" w:space="0" w:color="auto"/>
                <w:right w:val="none" w:sz="0" w:space="0" w:color="auto"/>
              </w:divBdr>
            </w:div>
          </w:divsChild>
        </w:div>
        <w:div w:id="636686766">
          <w:marLeft w:val="60"/>
          <w:marRight w:val="60"/>
          <w:marTop w:val="105"/>
          <w:marBottom w:val="105"/>
          <w:divBdr>
            <w:top w:val="none" w:sz="0" w:space="0" w:color="auto"/>
            <w:left w:val="none" w:sz="0" w:space="0" w:color="auto"/>
            <w:bottom w:val="none" w:sz="0" w:space="0" w:color="auto"/>
            <w:right w:val="none" w:sz="0" w:space="0" w:color="auto"/>
          </w:divBdr>
          <w:divsChild>
            <w:div w:id="1168667106">
              <w:marLeft w:val="0"/>
              <w:marRight w:val="0"/>
              <w:marTop w:val="0"/>
              <w:marBottom w:val="0"/>
              <w:divBdr>
                <w:top w:val="none" w:sz="0" w:space="0" w:color="auto"/>
                <w:left w:val="none" w:sz="0" w:space="0" w:color="auto"/>
                <w:bottom w:val="none" w:sz="0" w:space="0" w:color="auto"/>
                <w:right w:val="none" w:sz="0" w:space="0" w:color="auto"/>
              </w:divBdr>
            </w:div>
          </w:divsChild>
        </w:div>
        <w:div w:id="1389957891">
          <w:marLeft w:val="60"/>
          <w:marRight w:val="60"/>
          <w:marTop w:val="105"/>
          <w:marBottom w:val="105"/>
          <w:divBdr>
            <w:top w:val="none" w:sz="0" w:space="0" w:color="auto"/>
            <w:left w:val="none" w:sz="0" w:space="0" w:color="auto"/>
            <w:bottom w:val="none" w:sz="0" w:space="0" w:color="auto"/>
            <w:right w:val="none" w:sz="0" w:space="0" w:color="auto"/>
          </w:divBdr>
        </w:div>
        <w:div w:id="1177380567">
          <w:marLeft w:val="60"/>
          <w:marRight w:val="60"/>
          <w:marTop w:val="105"/>
          <w:marBottom w:val="105"/>
          <w:divBdr>
            <w:top w:val="none" w:sz="0" w:space="0" w:color="auto"/>
            <w:left w:val="none" w:sz="0" w:space="0" w:color="auto"/>
            <w:bottom w:val="none" w:sz="0" w:space="0" w:color="auto"/>
            <w:right w:val="none" w:sz="0" w:space="0" w:color="auto"/>
          </w:divBdr>
          <w:divsChild>
            <w:div w:id="1760176660">
              <w:marLeft w:val="0"/>
              <w:marRight w:val="0"/>
              <w:marTop w:val="0"/>
              <w:marBottom w:val="0"/>
              <w:divBdr>
                <w:top w:val="none" w:sz="0" w:space="0" w:color="auto"/>
                <w:left w:val="none" w:sz="0" w:space="0" w:color="auto"/>
                <w:bottom w:val="none" w:sz="0" w:space="0" w:color="auto"/>
                <w:right w:val="none" w:sz="0" w:space="0" w:color="auto"/>
              </w:divBdr>
            </w:div>
          </w:divsChild>
        </w:div>
        <w:div w:id="2122067944">
          <w:marLeft w:val="60"/>
          <w:marRight w:val="60"/>
          <w:marTop w:val="105"/>
          <w:marBottom w:val="105"/>
          <w:divBdr>
            <w:top w:val="none" w:sz="0" w:space="0" w:color="auto"/>
            <w:left w:val="none" w:sz="0" w:space="0" w:color="auto"/>
            <w:bottom w:val="none" w:sz="0" w:space="0" w:color="auto"/>
            <w:right w:val="none" w:sz="0" w:space="0" w:color="auto"/>
          </w:divBdr>
        </w:div>
        <w:div w:id="1874539277">
          <w:marLeft w:val="60"/>
          <w:marRight w:val="60"/>
          <w:marTop w:val="105"/>
          <w:marBottom w:val="105"/>
          <w:divBdr>
            <w:top w:val="none" w:sz="0" w:space="0" w:color="auto"/>
            <w:left w:val="none" w:sz="0" w:space="0" w:color="auto"/>
            <w:bottom w:val="none" w:sz="0" w:space="0" w:color="auto"/>
            <w:right w:val="none" w:sz="0" w:space="0" w:color="auto"/>
          </w:divBdr>
          <w:divsChild>
            <w:div w:id="1669796137">
              <w:marLeft w:val="0"/>
              <w:marRight w:val="0"/>
              <w:marTop w:val="0"/>
              <w:marBottom w:val="0"/>
              <w:divBdr>
                <w:top w:val="none" w:sz="0" w:space="0" w:color="auto"/>
                <w:left w:val="none" w:sz="0" w:space="0" w:color="auto"/>
                <w:bottom w:val="none" w:sz="0" w:space="0" w:color="auto"/>
                <w:right w:val="none" w:sz="0" w:space="0" w:color="auto"/>
              </w:divBdr>
            </w:div>
          </w:divsChild>
        </w:div>
        <w:div w:id="278226137">
          <w:marLeft w:val="60"/>
          <w:marRight w:val="60"/>
          <w:marTop w:val="105"/>
          <w:marBottom w:val="105"/>
          <w:divBdr>
            <w:top w:val="none" w:sz="0" w:space="0" w:color="auto"/>
            <w:left w:val="none" w:sz="0" w:space="0" w:color="auto"/>
            <w:bottom w:val="none" w:sz="0" w:space="0" w:color="auto"/>
            <w:right w:val="none" w:sz="0" w:space="0" w:color="auto"/>
          </w:divBdr>
        </w:div>
        <w:div w:id="428937168">
          <w:marLeft w:val="60"/>
          <w:marRight w:val="60"/>
          <w:marTop w:val="105"/>
          <w:marBottom w:val="105"/>
          <w:divBdr>
            <w:top w:val="none" w:sz="0" w:space="0" w:color="auto"/>
            <w:left w:val="none" w:sz="0" w:space="0" w:color="auto"/>
            <w:bottom w:val="none" w:sz="0" w:space="0" w:color="auto"/>
            <w:right w:val="none" w:sz="0" w:space="0" w:color="auto"/>
          </w:divBdr>
          <w:divsChild>
            <w:div w:id="61293190">
              <w:marLeft w:val="0"/>
              <w:marRight w:val="0"/>
              <w:marTop w:val="0"/>
              <w:marBottom w:val="0"/>
              <w:divBdr>
                <w:top w:val="none" w:sz="0" w:space="0" w:color="auto"/>
                <w:left w:val="none" w:sz="0" w:space="0" w:color="auto"/>
                <w:bottom w:val="none" w:sz="0" w:space="0" w:color="auto"/>
                <w:right w:val="none" w:sz="0" w:space="0" w:color="auto"/>
              </w:divBdr>
            </w:div>
          </w:divsChild>
        </w:div>
        <w:div w:id="897402191">
          <w:marLeft w:val="60"/>
          <w:marRight w:val="60"/>
          <w:marTop w:val="105"/>
          <w:marBottom w:val="105"/>
          <w:divBdr>
            <w:top w:val="none" w:sz="0" w:space="0" w:color="auto"/>
            <w:left w:val="none" w:sz="0" w:space="0" w:color="auto"/>
            <w:bottom w:val="none" w:sz="0" w:space="0" w:color="auto"/>
            <w:right w:val="none" w:sz="0" w:space="0" w:color="auto"/>
          </w:divBdr>
          <w:divsChild>
            <w:div w:id="1039210746">
              <w:marLeft w:val="0"/>
              <w:marRight w:val="0"/>
              <w:marTop w:val="0"/>
              <w:marBottom w:val="0"/>
              <w:divBdr>
                <w:top w:val="none" w:sz="0" w:space="0" w:color="auto"/>
                <w:left w:val="none" w:sz="0" w:space="0" w:color="auto"/>
                <w:bottom w:val="none" w:sz="0" w:space="0" w:color="auto"/>
                <w:right w:val="none" w:sz="0" w:space="0" w:color="auto"/>
              </w:divBdr>
            </w:div>
          </w:divsChild>
        </w:div>
        <w:div w:id="235164441">
          <w:marLeft w:val="60"/>
          <w:marRight w:val="60"/>
          <w:marTop w:val="105"/>
          <w:marBottom w:val="105"/>
          <w:divBdr>
            <w:top w:val="none" w:sz="0" w:space="0" w:color="auto"/>
            <w:left w:val="none" w:sz="0" w:space="0" w:color="auto"/>
            <w:bottom w:val="none" w:sz="0" w:space="0" w:color="auto"/>
            <w:right w:val="none" w:sz="0" w:space="0" w:color="auto"/>
          </w:divBdr>
        </w:div>
        <w:div w:id="102307554">
          <w:marLeft w:val="60"/>
          <w:marRight w:val="60"/>
          <w:marTop w:val="105"/>
          <w:marBottom w:val="105"/>
          <w:divBdr>
            <w:top w:val="none" w:sz="0" w:space="0" w:color="auto"/>
            <w:left w:val="none" w:sz="0" w:space="0" w:color="auto"/>
            <w:bottom w:val="none" w:sz="0" w:space="0" w:color="auto"/>
            <w:right w:val="none" w:sz="0" w:space="0" w:color="auto"/>
          </w:divBdr>
          <w:divsChild>
            <w:div w:id="1977031025">
              <w:marLeft w:val="0"/>
              <w:marRight w:val="0"/>
              <w:marTop w:val="0"/>
              <w:marBottom w:val="0"/>
              <w:divBdr>
                <w:top w:val="none" w:sz="0" w:space="0" w:color="auto"/>
                <w:left w:val="none" w:sz="0" w:space="0" w:color="auto"/>
                <w:bottom w:val="none" w:sz="0" w:space="0" w:color="auto"/>
                <w:right w:val="none" w:sz="0" w:space="0" w:color="auto"/>
              </w:divBdr>
            </w:div>
          </w:divsChild>
        </w:div>
        <w:div w:id="1414934624">
          <w:marLeft w:val="60"/>
          <w:marRight w:val="60"/>
          <w:marTop w:val="105"/>
          <w:marBottom w:val="105"/>
          <w:divBdr>
            <w:top w:val="none" w:sz="0" w:space="0" w:color="auto"/>
            <w:left w:val="none" w:sz="0" w:space="0" w:color="auto"/>
            <w:bottom w:val="none" w:sz="0" w:space="0" w:color="auto"/>
            <w:right w:val="none" w:sz="0" w:space="0" w:color="auto"/>
          </w:divBdr>
          <w:divsChild>
            <w:div w:id="1706367096">
              <w:marLeft w:val="0"/>
              <w:marRight w:val="0"/>
              <w:marTop w:val="0"/>
              <w:marBottom w:val="0"/>
              <w:divBdr>
                <w:top w:val="none" w:sz="0" w:space="0" w:color="auto"/>
                <w:left w:val="none" w:sz="0" w:space="0" w:color="auto"/>
                <w:bottom w:val="none" w:sz="0" w:space="0" w:color="auto"/>
                <w:right w:val="none" w:sz="0" w:space="0" w:color="auto"/>
              </w:divBdr>
            </w:div>
          </w:divsChild>
        </w:div>
        <w:div w:id="1069305476">
          <w:marLeft w:val="60"/>
          <w:marRight w:val="60"/>
          <w:marTop w:val="105"/>
          <w:marBottom w:val="105"/>
          <w:divBdr>
            <w:top w:val="none" w:sz="0" w:space="0" w:color="auto"/>
            <w:left w:val="none" w:sz="0" w:space="0" w:color="auto"/>
            <w:bottom w:val="none" w:sz="0" w:space="0" w:color="auto"/>
            <w:right w:val="none" w:sz="0" w:space="0" w:color="auto"/>
          </w:divBdr>
          <w:divsChild>
            <w:div w:id="1888297274">
              <w:marLeft w:val="0"/>
              <w:marRight w:val="0"/>
              <w:marTop w:val="0"/>
              <w:marBottom w:val="0"/>
              <w:divBdr>
                <w:top w:val="none" w:sz="0" w:space="0" w:color="auto"/>
                <w:left w:val="none" w:sz="0" w:space="0" w:color="auto"/>
                <w:bottom w:val="none" w:sz="0" w:space="0" w:color="auto"/>
                <w:right w:val="none" w:sz="0" w:space="0" w:color="auto"/>
              </w:divBdr>
            </w:div>
          </w:divsChild>
        </w:div>
        <w:div w:id="322439809">
          <w:marLeft w:val="60"/>
          <w:marRight w:val="60"/>
          <w:marTop w:val="105"/>
          <w:marBottom w:val="105"/>
          <w:divBdr>
            <w:top w:val="none" w:sz="0" w:space="0" w:color="auto"/>
            <w:left w:val="none" w:sz="0" w:space="0" w:color="auto"/>
            <w:bottom w:val="none" w:sz="0" w:space="0" w:color="auto"/>
            <w:right w:val="none" w:sz="0" w:space="0" w:color="auto"/>
          </w:divBdr>
          <w:divsChild>
            <w:div w:id="1311790113">
              <w:marLeft w:val="0"/>
              <w:marRight w:val="0"/>
              <w:marTop w:val="0"/>
              <w:marBottom w:val="0"/>
              <w:divBdr>
                <w:top w:val="none" w:sz="0" w:space="0" w:color="auto"/>
                <w:left w:val="none" w:sz="0" w:space="0" w:color="auto"/>
                <w:bottom w:val="none" w:sz="0" w:space="0" w:color="auto"/>
                <w:right w:val="none" w:sz="0" w:space="0" w:color="auto"/>
              </w:divBdr>
            </w:div>
          </w:divsChild>
        </w:div>
        <w:div w:id="1732773697">
          <w:marLeft w:val="60"/>
          <w:marRight w:val="60"/>
          <w:marTop w:val="105"/>
          <w:marBottom w:val="105"/>
          <w:divBdr>
            <w:top w:val="none" w:sz="0" w:space="0" w:color="auto"/>
            <w:left w:val="none" w:sz="0" w:space="0" w:color="auto"/>
            <w:bottom w:val="none" w:sz="0" w:space="0" w:color="auto"/>
            <w:right w:val="none" w:sz="0" w:space="0" w:color="auto"/>
          </w:divBdr>
          <w:divsChild>
            <w:div w:id="2050839170">
              <w:marLeft w:val="0"/>
              <w:marRight w:val="0"/>
              <w:marTop w:val="0"/>
              <w:marBottom w:val="0"/>
              <w:divBdr>
                <w:top w:val="none" w:sz="0" w:space="0" w:color="auto"/>
                <w:left w:val="none" w:sz="0" w:space="0" w:color="auto"/>
                <w:bottom w:val="none" w:sz="0" w:space="0" w:color="auto"/>
                <w:right w:val="none" w:sz="0" w:space="0" w:color="auto"/>
              </w:divBdr>
            </w:div>
          </w:divsChild>
        </w:div>
        <w:div w:id="227376070">
          <w:marLeft w:val="60"/>
          <w:marRight w:val="60"/>
          <w:marTop w:val="105"/>
          <w:marBottom w:val="105"/>
          <w:divBdr>
            <w:top w:val="none" w:sz="0" w:space="0" w:color="auto"/>
            <w:left w:val="none" w:sz="0" w:space="0" w:color="auto"/>
            <w:bottom w:val="none" w:sz="0" w:space="0" w:color="auto"/>
            <w:right w:val="none" w:sz="0" w:space="0" w:color="auto"/>
          </w:divBdr>
          <w:divsChild>
            <w:div w:id="1303080387">
              <w:marLeft w:val="0"/>
              <w:marRight w:val="0"/>
              <w:marTop w:val="0"/>
              <w:marBottom w:val="0"/>
              <w:divBdr>
                <w:top w:val="none" w:sz="0" w:space="0" w:color="auto"/>
                <w:left w:val="none" w:sz="0" w:space="0" w:color="auto"/>
                <w:bottom w:val="none" w:sz="0" w:space="0" w:color="auto"/>
                <w:right w:val="none" w:sz="0" w:space="0" w:color="auto"/>
              </w:divBdr>
            </w:div>
          </w:divsChild>
        </w:div>
        <w:div w:id="329909323">
          <w:marLeft w:val="60"/>
          <w:marRight w:val="60"/>
          <w:marTop w:val="105"/>
          <w:marBottom w:val="105"/>
          <w:divBdr>
            <w:top w:val="none" w:sz="0" w:space="0" w:color="auto"/>
            <w:left w:val="none" w:sz="0" w:space="0" w:color="auto"/>
            <w:bottom w:val="none" w:sz="0" w:space="0" w:color="auto"/>
            <w:right w:val="none" w:sz="0" w:space="0" w:color="auto"/>
          </w:divBdr>
        </w:div>
        <w:div w:id="912159114">
          <w:marLeft w:val="60"/>
          <w:marRight w:val="60"/>
          <w:marTop w:val="105"/>
          <w:marBottom w:val="105"/>
          <w:divBdr>
            <w:top w:val="none" w:sz="0" w:space="0" w:color="auto"/>
            <w:left w:val="none" w:sz="0" w:space="0" w:color="auto"/>
            <w:bottom w:val="none" w:sz="0" w:space="0" w:color="auto"/>
            <w:right w:val="none" w:sz="0" w:space="0" w:color="auto"/>
          </w:divBdr>
          <w:divsChild>
            <w:div w:id="1291787384">
              <w:marLeft w:val="0"/>
              <w:marRight w:val="0"/>
              <w:marTop w:val="0"/>
              <w:marBottom w:val="0"/>
              <w:divBdr>
                <w:top w:val="none" w:sz="0" w:space="0" w:color="auto"/>
                <w:left w:val="none" w:sz="0" w:space="0" w:color="auto"/>
                <w:bottom w:val="none" w:sz="0" w:space="0" w:color="auto"/>
                <w:right w:val="none" w:sz="0" w:space="0" w:color="auto"/>
              </w:divBdr>
            </w:div>
          </w:divsChild>
        </w:div>
        <w:div w:id="1926064060">
          <w:marLeft w:val="60"/>
          <w:marRight w:val="60"/>
          <w:marTop w:val="105"/>
          <w:marBottom w:val="105"/>
          <w:divBdr>
            <w:top w:val="none" w:sz="0" w:space="0" w:color="auto"/>
            <w:left w:val="none" w:sz="0" w:space="0" w:color="auto"/>
            <w:bottom w:val="none" w:sz="0" w:space="0" w:color="auto"/>
            <w:right w:val="none" w:sz="0" w:space="0" w:color="auto"/>
          </w:divBdr>
        </w:div>
        <w:div w:id="1405253967">
          <w:marLeft w:val="60"/>
          <w:marRight w:val="60"/>
          <w:marTop w:val="105"/>
          <w:marBottom w:val="105"/>
          <w:divBdr>
            <w:top w:val="none" w:sz="0" w:space="0" w:color="auto"/>
            <w:left w:val="none" w:sz="0" w:space="0" w:color="auto"/>
            <w:bottom w:val="none" w:sz="0" w:space="0" w:color="auto"/>
            <w:right w:val="none" w:sz="0" w:space="0" w:color="auto"/>
          </w:divBdr>
          <w:divsChild>
            <w:div w:id="1293631154">
              <w:marLeft w:val="0"/>
              <w:marRight w:val="0"/>
              <w:marTop w:val="0"/>
              <w:marBottom w:val="0"/>
              <w:divBdr>
                <w:top w:val="none" w:sz="0" w:space="0" w:color="auto"/>
                <w:left w:val="none" w:sz="0" w:space="0" w:color="auto"/>
                <w:bottom w:val="none" w:sz="0" w:space="0" w:color="auto"/>
                <w:right w:val="none" w:sz="0" w:space="0" w:color="auto"/>
              </w:divBdr>
            </w:div>
          </w:divsChild>
        </w:div>
        <w:div w:id="2105638649">
          <w:marLeft w:val="60"/>
          <w:marRight w:val="60"/>
          <w:marTop w:val="105"/>
          <w:marBottom w:val="105"/>
          <w:divBdr>
            <w:top w:val="none" w:sz="0" w:space="0" w:color="auto"/>
            <w:left w:val="none" w:sz="0" w:space="0" w:color="auto"/>
            <w:bottom w:val="none" w:sz="0" w:space="0" w:color="auto"/>
            <w:right w:val="none" w:sz="0" w:space="0" w:color="auto"/>
          </w:divBdr>
        </w:div>
        <w:div w:id="138035721">
          <w:marLeft w:val="60"/>
          <w:marRight w:val="60"/>
          <w:marTop w:val="105"/>
          <w:marBottom w:val="105"/>
          <w:divBdr>
            <w:top w:val="none" w:sz="0" w:space="0" w:color="auto"/>
            <w:left w:val="none" w:sz="0" w:space="0" w:color="auto"/>
            <w:bottom w:val="none" w:sz="0" w:space="0" w:color="auto"/>
            <w:right w:val="none" w:sz="0" w:space="0" w:color="auto"/>
          </w:divBdr>
          <w:divsChild>
            <w:div w:id="1138230996">
              <w:marLeft w:val="0"/>
              <w:marRight w:val="0"/>
              <w:marTop w:val="0"/>
              <w:marBottom w:val="0"/>
              <w:divBdr>
                <w:top w:val="none" w:sz="0" w:space="0" w:color="auto"/>
                <w:left w:val="none" w:sz="0" w:space="0" w:color="auto"/>
                <w:bottom w:val="none" w:sz="0" w:space="0" w:color="auto"/>
                <w:right w:val="none" w:sz="0" w:space="0" w:color="auto"/>
              </w:divBdr>
            </w:div>
          </w:divsChild>
        </w:div>
        <w:div w:id="1834641119">
          <w:marLeft w:val="60"/>
          <w:marRight w:val="60"/>
          <w:marTop w:val="105"/>
          <w:marBottom w:val="105"/>
          <w:divBdr>
            <w:top w:val="none" w:sz="0" w:space="0" w:color="auto"/>
            <w:left w:val="none" w:sz="0" w:space="0" w:color="auto"/>
            <w:bottom w:val="none" w:sz="0" w:space="0" w:color="auto"/>
            <w:right w:val="none" w:sz="0" w:space="0" w:color="auto"/>
          </w:divBdr>
        </w:div>
        <w:div w:id="1502812865">
          <w:marLeft w:val="60"/>
          <w:marRight w:val="60"/>
          <w:marTop w:val="105"/>
          <w:marBottom w:val="105"/>
          <w:divBdr>
            <w:top w:val="none" w:sz="0" w:space="0" w:color="auto"/>
            <w:left w:val="none" w:sz="0" w:space="0" w:color="auto"/>
            <w:bottom w:val="none" w:sz="0" w:space="0" w:color="auto"/>
            <w:right w:val="none" w:sz="0" w:space="0" w:color="auto"/>
          </w:divBdr>
          <w:divsChild>
            <w:div w:id="722408415">
              <w:marLeft w:val="0"/>
              <w:marRight w:val="0"/>
              <w:marTop w:val="0"/>
              <w:marBottom w:val="0"/>
              <w:divBdr>
                <w:top w:val="none" w:sz="0" w:space="0" w:color="auto"/>
                <w:left w:val="none" w:sz="0" w:space="0" w:color="auto"/>
                <w:bottom w:val="none" w:sz="0" w:space="0" w:color="auto"/>
                <w:right w:val="none" w:sz="0" w:space="0" w:color="auto"/>
              </w:divBdr>
            </w:div>
          </w:divsChild>
        </w:div>
        <w:div w:id="1881671152">
          <w:marLeft w:val="60"/>
          <w:marRight w:val="60"/>
          <w:marTop w:val="105"/>
          <w:marBottom w:val="105"/>
          <w:divBdr>
            <w:top w:val="none" w:sz="0" w:space="0" w:color="auto"/>
            <w:left w:val="none" w:sz="0" w:space="0" w:color="auto"/>
            <w:bottom w:val="none" w:sz="0" w:space="0" w:color="auto"/>
            <w:right w:val="none" w:sz="0" w:space="0" w:color="auto"/>
          </w:divBdr>
        </w:div>
        <w:div w:id="594443322">
          <w:marLeft w:val="60"/>
          <w:marRight w:val="60"/>
          <w:marTop w:val="105"/>
          <w:marBottom w:val="105"/>
          <w:divBdr>
            <w:top w:val="none" w:sz="0" w:space="0" w:color="auto"/>
            <w:left w:val="none" w:sz="0" w:space="0" w:color="auto"/>
            <w:bottom w:val="none" w:sz="0" w:space="0" w:color="auto"/>
            <w:right w:val="none" w:sz="0" w:space="0" w:color="auto"/>
          </w:divBdr>
          <w:divsChild>
            <w:div w:id="1370569573">
              <w:marLeft w:val="0"/>
              <w:marRight w:val="0"/>
              <w:marTop w:val="0"/>
              <w:marBottom w:val="0"/>
              <w:divBdr>
                <w:top w:val="none" w:sz="0" w:space="0" w:color="auto"/>
                <w:left w:val="none" w:sz="0" w:space="0" w:color="auto"/>
                <w:bottom w:val="none" w:sz="0" w:space="0" w:color="auto"/>
                <w:right w:val="none" w:sz="0" w:space="0" w:color="auto"/>
              </w:divBdr>
            </w:div>
          </w:divsChild>
        </w:div>
        <w:div w:id="1514690078">
          <w:marLeft w:val="60"/>
          <w:marRight w:val="60"/>
          <w:marTop w:val="105"/>
          <w:marBottom w:val="105"/>
          <w:divBdr>
            <w:top w:val="none" w:sz="0" w:space="0" w:color="auto"/>
            <w:left w:val="none" w:sz="0" w:space="0" w:color="auto"/>
            <w:bottom w:val="none" w:sz="0" w:space="0" w:color="auto"/>
            <w:right w:val="none" w:sz="0" w:space="0" w:color="auto"/>
          </w:divBdr>
        </w:div>
        <w:div w:id="1684937186">
          <w:marLeft w:val="60"/>
          <w:marRight w:val="60"/>
          <w:marTop w:val="105"/>
          <w:marBottom w:val="105"/>
          <w:divBdr>
            <w:top w:val="none" w:sz="0" w:space="0" w:color="auto"/>
            <w:left w:val="none" w:sz="0" w:space="0" w:color="auto"/>
            <w:bottom w:val="none" w:sz="0" w:space="0" w:color="auto"/>
            <w:right w:val="none" w:sz="0" w:space="0" w:color="auto"/>
          </w:divBdr>
          <w:divsChild>
            <w:div w:id="1351563094">
              <w:marLeft w:val="0"/>
              <w:marRight w:val="0"/>
              <w:marTop w:val="0"/>
              <w:marBottom w:val="0"/>
              <w:divBdr>
                <w:top w:val="none" w:sz="0" w:space="0" w:color="auto"/>
                <w:left w:val="none" w:sz="0" w:space="0" w:color="auto"/>
                <w:bottom w:val="none" w:sz="0" w:space="0" w:color="auto"/>
                <w:right w:val="none" w:sz="0" w:space="0" w:color="auto"/>
              </w:divBdr>
            </w:div>
          </w:divsChild>
        </w:div>
        <w:div w:id="2011643059">
          <w:marLeft w:val="60"/>
          <w:marRight w:val="60"/>
          <w:marTop w:val="105"/>
          <w:marBottom w:val="105"/>
          <w:divBdr>
            <w:top w:val="none" w:sz="0" w:space="0" w:color="auto"/>
            <w:left w:val="none" w:sz="0" w:space="0" w:color="auto"/>
            <w:bottom w:val="none" w:sz="0" w:space="0" w:color="auto"/>
            <w:right w:val="none" w:sz="0" w:space="0" w:color="auto"/>
          </w:divBdr>
        </w:div>
        <w:div w:id="1622685231">
          <w:marLeft w:val="60"/>
          <w:marRight w:val="60"/>
          <w:marTop w:val="105"/>
          <w:marBottom w:val="105"/>
          <w:divBdr>
            <w:top w:val="none" w:sz="0" w:space="0" w:color="auto"/>
            <w:left w:val="none" w:sz="0" w:space="0" w:color="auto"/>
            <w:bottom w:val="none" w:sz="0" w:space="0" w:color="auto"/>
            <w:right w:val="none" w:sz="0" w:space="0" w:color="auto"/>
          </w:divBdr>
          <w:divsChild>
            <w:div w:id="803815317">
              <w:marLeft w:val="0"/>
              <w:marRight w:val="0"/>
              <w:marTop w:val="0"/>
              <w:marBottom w:val="0"/>
              <w:divBdr>
                <w:top w:val="none" w:sz="0" w:space="0" w:color="auto"/>
                <w:left w:val="none" w:sz="0" w:space="0" w:color="auto"/>
                <w:bottom w:val="none" w:sz="0" w:space="0" w:color="auto"/>
                <w:right w:val="none" w:sz="0" w:space="0" w:color="auto"/>
              </w:divBdr>
            </w:div>
          </w:divsChild>
        </w:div>
        <w:div w:id="669142307">
          <w:marLeft w:val="60"/>
          <w:marRight w:val="60"/>
          <w:marTop w:val="105"/>
          <w:marBottom w:val="105"/>
          <w:divBdr>
            <w:top w:val="none" w:sz="0" w:space="0" w:color="auto"/>
            <w:left w:val="none" w:sz="0" w:space="0" w:color="auto"/>
            <w:bottom w:val="none" w:sz="0" w:space="0" w:color="auto"/>
            <w:right w:val="none" w:sz="0" w:space="0" w:color="auto"/>
          </w:divBdr>
          <w:divsChild>
            <w:div w:id="1236630544">
              <w:marLeft w:val="0"/>
              <w:marRight w:val="0"/>
              <w:marTop w:val="0"/>
              <w:marBottom w:val="0"/>
              <w:divBdr>
                <w:top w:val="none" w:sz="0" w:space="0" w:color="auto"/>
                <w:left w:val="none" w:sz="0" w:space="0" w:color="auto"/>
                <w:bottom w:val="none" w:sz="0" w:space="0" w:color="auto"/>
                <w:right w:val="none" w:sz="0" w:space="0" w:color="auto"/>
              </w:divBdr>
            </w:div>
          </w:divsChild>
        </w:div>
        <w:div w:id="1426919434">
          <w:marLeft w:val="60"/>
          <w:marRight w:val="60"/>
          <w:marTop w:val="105"/>
          <w:marBottom w:val="105"/>
          <w:divBdr>
            <w:top w:val="none" w:sz="0" w:space="0" w:color="auto"/>
            <w:left w:val="none" w:sz="0" w:space="0" w:color="auto"/>
            <w:bottom w:val="none" w:sz="0" w:space="0" w:color="auto"/>
            <w:right w:val="none" w:sz="0" w:space="0" w:color="auto"/>
          </w:divBdr>
        </w:div>
        <w:div w:id="1330912416">
          <w:marLeft w:val="60"/>
          <w:marRight w:val="60"/>
          <w:marTop w:val="105"/>
          <w:marBottom w:val="105"/>
          <w:divBdr>
            <w:top w:val="none" w:sz="0" w:space="0" w:color="auto"/>
            <w:left w:val="none" w:sz="0" w:space="0" w:color="auto"/>
            <w:bottom w:val="none" w:sz="0" w:space="0" w:color="auto"/>
            <w:right w:val="none" w:sz="0" w:space="0" w:color="auto"/>
          </w:divBdr>
          <w:divsChild>
            <w:div w:id="1489902526">
              <w:marLeft w:val="0"/>
              <w:marRight w:val="0"/>
              <w:marTop w:val="0"/>
              <w:marBottom w:val="0"/>
              <w:divBdr>
                <w:top w:val="none" w:sz="0" w:space="0" w:color="auto"/>
                <w:left w:val="none" w:sz="0" w:space="0" w:color="auto"/>
                <w:bottom w:val="none" w:sz="0" w:space="0" w:color="auto"/>
                <w:right w:val="none" w:sz="0" w:space="0" w:color="auto"/>
              </w:divBdr>
            </w:div>
          </w:divsChild>
        </w:div>
        <w:div w:id="1120763513">
          <w:marLeft w:val="60"/>
          <w:marRight w:val="60"/>
          <w:marTop w:val="105"/>
          <w:marBottom w:val="105"/>
          <w:divBdr>
            <w:top w:val="none" w:sz="0" w:space="0" w:color="auto"/>
            <w:left w:val="none" w:sz="0" w:space="0" w:color="auto"/>
            <w:bottom w:val="none" w:sz="0" w:space="0" w:color="auto"/>
            <w:right w:val="none" w:sz="0" w:space="0" w:color="auto"/>
          </w:divBdr>
          <w:divsChild>
            <w:div w:id="850223639">
              <w:marLeft w:val="0"/>
              <w:marRight w:val="0"/>
              <w:marTop w:val="0"/>
              <w:marBottom w:val="0"/>
              <w:divBdr>
                <w:top w:val="none" w:sz="0" w:space="0" w:color="auto"/>
                <w:left w:val="none" w:sz="0" w:space="0" w:color="auto"/>
                <w:bottom w:val="none" w:sz="0" w:space="0" w:color="auto"/>
                <w:right w:val="none" w:sz="0" w:space="0" w:color="auto"/>
              </w:divBdr>
            </w:div>
          </w:divsChild>
        </w:div>
        <w:div w:id="529685241">
          <w:marLeft w:val="60"/>
          <w:marRight w:val="60"/>
          <w:marTop w:val="105"/>
          <w:marBottom w:val="105"/>
          <w:divBdr>
            <w:top w:val="none" w:sz="0" w:space="0" w:color="auto"/>
            <w:left w:val="none" w:sz="0" w:space="0" w:color="auto"/>
            <w:bottom w:val="none" w:sz="0" w:space="0" w:color="auto"/>
            <w:right w:val="none" w:sz="0" w:space="0" w:color="auto"/>
          </w:divBdr>
          <w:divsChild>
            <w:div w:id="134446450">
              <w:marLeft w:val="0"/>
              <w:marRight w:val="0"/>
              <w:marTop w:val="0"/>
              <w:marBottom w:val="0"/>
              <w:divBdr>
                <w:top w:val="none" w:sz="0" w:space="0" w:color="auto"/>
                <w:left w:val="none" w:sz="0" w:space="0" w:color="auto"/>
                <w:bottom w:val="none" w:sz="0" w:space="0" w:color="auto"/>
                <w:right w:val="none" w:sz="0" w:space="0" w:color="auto"/>
              </w:divBdr>
            </w:div>
          </w:divsChild>
        </w:div>
        <w:div w:id="1071193746">
          <w:marLeft w:val="60"/>
          <w:marRight w:val="60"/>
          <w:marTop w:val="105"/>
          <w:marBottom w:val="105"/>
          <w:divBdr>
            <w:top w:val="none" w:sz="0" w:space="0" w:color="auto"/>
            <w:left w:val="none" w:sz="0" w:space="0" w:color="auto"/>
            <w:bottom w:val="none" w:sz="0" w:space="0" w:color="auto"/>
            <w:right w:val="none" w:sz="0" w:space="0" w:color="auto"/>
          </w:divBdr>
          <w:divsChild>
            <w:div w:id="658072768">
              <w:marLeft w:val="0"/>
              <w:marRight w:val="0"/>
              <w:marTop w:val="0"/>
              <w:marBottom w:val="0"/>
              <w:divBdr>
                <w:top w:val="none" w:sz="0" w:space="0" w:color="auto"/>
                <w:left w:val="none" w:sz="0" w:space="0" w:color="auto"/>
                <w:bottom w:val="none" w:sz="0" w:space="0" w:color="auto"/>
                <w:right w:val="none" w:sz="0" w:space="0" w:color="auto"/>
              </w:divBdr>
            </w:div>
          </w:divsChild>
        </w:div>
        <w:div w:id="1248422910">
          <w:marLeft w:val="60"/>
          <w:marRight w:val="60"/>
          <w:marTop w:val="105"/>
          <w:marBottom w:val="105"/>
          <w:divBdr>
            <w:top w:val="none" w:sz="0" w:space="0" w:color="auto"/>
            <w:left w:val="none" w:sz="0" w:space="0" w:color="auto"/>
            <w:bottom w:val="none" w:sz="0" w:space="0" w:color="auto"/>
            <w:right w:val="none" w:sz="0" w:space="0" w:color="auto"/>
          </w:divBdr>
          <w:divsChild>
            <w:div w:id="1727607940">
              <w:marLeft w:val="0"/>
              <w:marRight w:val="0"/>
              <w:marTop w:val="0"/>
              <w:marBottom w:val="0"/>
              <w:divBdr>
                <w:top w:val="none" w:sz="0" w:space="0" w:color="auto"/>
                <w:left w:val="none" w:sz="0" w:space="0" w:color="auto"/>
                <w:bottom w:val="none" w:sz="0" w:space="0" w:color="auto"/>
                <w:right w:val="none" w:sz="0" w:space="0" w:color="auto"/>
              </w:divBdr>
            </w:div>
          </w:divsChild>
        </w:div>
        <w:div w:id="879710243">
          <w:marLeft w:val="60"/>
          <w:marRight w:val="60"/>
          <w:marTop w:val="105"/>
          <w:marBottom w:val="105"/>
          <w:divBdr>
            <w:top w:val="none" w:sz="0" w:space="0" w:color="auto"/>
            <w:left w:val="none" w:sz="0" w:space="0" w:color="auto"/>
            <w:bottom w:val="none" w:sz="0" w:space="0" w:color="auto"/>
            <w:right w:val="none" w:sz="0" w:space="0" w:color="auto"/>
          </w:divBdr>
          <w:divsChild>
            <w:div w:id="581531010">
              <w:marLeft w:val="0"/>
              <w:marRight w:val="0"/>
              <w:marTop w:val="0"/>
              <w:marBottom w:val="0"/>
              <w:divBdr>
                <w:top w:val="none" w:sz="0" w:space="0" w:color="auto"/>
                <w:left w:val="none" w:sz="0" w:space="0" w:color="auto"/>
                <w:bottom w:val="none" w:sz="0" w:space="0" w:color="auto"/>
                <w:right w:val="none" w:sz="0" w:space="0" w:color="auto"/>
              </w:divBdr>
            </w:div>
          </w:divsChild>
        </w:div>
        <w:div w:id="1742368785">
          <w:marLeft w:val="60"/>
          <w:marRight w:val="60"/>
          <w:marTop w:val="105"/>
          <w:marBottom w:val="105"/>
          <w:divBdr>
            <w:top w:val="none" w:sz="0" w:space="0" w:color="auto"/>
            <w:left w:val="none" w:sz="0" w:space="0" w:color="auto"/>
            <w:bottom w:val="none" w:sz="0" w:space="0" w:color="auto"/>
            <w:right w:val="none" w:sz="0" w:space="0" w:color="auto"/>
          </w:divBdr>
          <w:divsChild>
            <w:div w:id="1971014600">
              <w:marLeft w:val="0"/>
              <w:marRight w:val="0"/>
              <w:marTop w:val="0"/>
              <w:marBottom w:val="0"/>
              <w:divBdr>
                <w:top w:val="none" w:sz="0" w:space="0" w:color="auto"/>
                <w:left w:val="none" w:sz="0" w:space="0" w:color="auto"/>
                <w:bottom w:val="none" w:sz="0" w:space="0" w:color="auto"/>
                <w:right w:val="none" w:sz="0" w:space="0" w:color="auto"/>
              </w:divBdr>
            </w:div>
          </w:divsChild>
        </w:div>
        <w:div w:id="701055361">
          <w:marLeft w:val="60"/>
          <w:marRight w:val="60"/>
          <w:marTop w:val="105"/>
          <w:marBottom w:val="105"/>
          <w:divBdr>
            <w:top w:val="none" w:sz="0" w:space="0" w:color="auto"/>
            <w:left w:val="none" w:sz="0" w:space="0" w:color="auto"/>
            <w:bottom w:val="none" w:sz="0" w:space="0" w:color="auto"/>
            <w:right w:val="none" w:sz="0" w:space="0" w:color="auto"/>
          </w:divBdr>
          <w:divsChild>
            <w:div w:id="1929191461">
              <w:marLeft w:val="0"/>
              <w:marRight w:val="0"/>
              <w:marTop w:val="0"/>
              <w:marBottom w:val="0"/>
              <w:divBdr>
                <w:top w:val="none" w:sz="0" w:space="0" w:color="auto"/>
                <w:left w:val="none" w:sz="0" w:space="0" w:color="auto"/>
                <w:bottom w:val="none" w:sz="0" w:space="0" w:color="auto"/>
                <w:right w:val="none" w:sz="0" w:space="0" w:color="auto"/>
              </w:divBdr>
            </w:div>
          </w:divsChild>
        </w:div>
        <w:div w:id="1656182675">
          <w:marLeft w:val="60"/>
          <w:marRight w:val="60"/>
          <w:marTop w:val="105"/>
          <w:marBottom w:val="105"/>
          <w:divBdr>
            <w:top w:val="none" w:sz="0" w:space="0" w:color="auto"/>
            <w:left w:val="none" w:sz="0" w:space="0" w:color="auto"/>
            <w:bottom w:val="none" w:sz="0" w:space="0" w:color="auto"/>
            <w:right w:val="none" w:sz="0" w:space="0" w:color="auto"/>
          </w:divBdr>
          <w:divsChild>
            <w:div w:id="154416324">
              <w:marLeft w:val="0"/>
              <w:marRight w:val="0"/>
              <w:marTop w:val="0"/>
              <w:marBottom w:val="0"/>
              <w:divBdr>
                <w:top w:val="none" w:sz="0" w:space="0" w:color="auto"/>
                <w:left w:val="none" w:sz="0" w:space="0" w:color="auto"/>
                <w:bottom w:val="none" w:sz="0" w:space="0" w:color="auto"/>
                <w:right w:val="none" w:sz="0" w:space="0" w:color="auto"/>
              </w:divBdr>
            </w:div>
          </w:divsChild>
        </w:div>
        <w:div w:id="369308282">
          <w:marLeft w:val="60"/>
          <w:marRight w:val="60"/>
          <w:marTop w:val="105"/>
          <w:marBottom w:val="105"/>
          <w:divBdr>
            <w:top w:val="none" w:sz="0" w:space="0" w:color="auto"/>
            <w:left w:val="none" w:sz="0" w:space="0" w:color="auto"/>
            <w:bottom w:val="none" w:sz="0" w:space="0" w:color="auto"/>
            <w:right w:val="none" w:sz="0" w:space="0" w:color="auto"/>
          </w:divBdr>
          <w:divsChild>
            <w:div w:id="1091970992">
              <w:marLeft w:val="0"/>
              <w:marRight w:val="0"/>
              <w:marTop w:val="0"/>
              <w:marBottom w:val="0"/>
              <w:divBdr>
                <w:top w:val="none" w:sz="0" w:space="0" w:color="auto"/>
                <w:left w:val="none" w:sz="0" w:space="0" w:color="auto"/>
                <w:bottom w:val="none" w:sz="0" w:space="0" w:color="auto"/>
                <w:right w:val="none" w:sz="0" w:space="0" w:color="auto"/>
              </w:divBdr>
            </w:div>
          </w:divsChild>
        </w:div>
        <w:div w:id="37049001">
          <w:marLeft w:val="60"/>
          <w:marRight w:val="60"/>
          <w:marTop w:val="105"/>
          <w:marBottom w:val="105"/>
          <w:divBdr>
            <w:top w:val="none" w:sz="0" w:space="0" w:color="auto"/>
            <w:left w:val="none" w:sz="0" w:space="0" w:color="auto"/>
            <w:bottom w:val="none" w:sz="0" w:space="0" w:color="auto"/>
            <w:right w:val="none" w:sz="0" w:space="0" w:color="auto"/>
          </w:divBdr>
        </w:div>
        <w:div w:id="235169195">
          <w:marLeft w:val="60"/>
          <w:marRight w:val="60"/>
          <w:marTop w:val="105"/>
          <w:marBottom w:val="105"/>
          <w:divBdr>
            <w:top w:val="none" w:sz="0" w:space="0" w:color="auto"/>
            <w:left w:val="none" w:sz="0" w:space="0" w:color="auto"/>
            <w:bottom w:val="none" w:sz="0" w:space="0" w:color="auto"/>
            <w:right w:val="none" w:sz="0" w:space="0" w:color="auto"/>
          </w:divBdr>
          <w:divsChild>
            <w:div w:id="1076705468">
              <w:marLeft w:val="0"/>
              <w:marRight w:val="0"/>
              <w:marTop w:val="0"/>
              <w:marBottom w:val="0"/>
              <w:divBdr>
                <w:top w:val="none" w:sz="0" w:space="0" w:color="auto"/>
                <w:left w:val="none" w:sz="0" w:space="0" w:color="auto"/>
                <w:bottom w:val="none" w:sz="0" w:space="0" w:color="auto"/>
                <w:right w:val="none" w:sz="0" w:space="0" w:color="auto"/>
              </w:divBdr>
            </w:div>
          </w:divsChild>
        </w:div>
        <w:div w:id="1578176395">
          <w:marLeft w:val="60"/>
          <w:marRight w:val="60"/>
          <w:marTop w:val="105"/>
          <w:marBottom w:val="105"/>
          <w:divBdr>
            <w:top w:val="none" w:sz="0" w:space="0" w:color="auto"/>
            <w:left w:val="none" w:sz="0" w:space="0" w:color="auto"/>
            <w:bottom w:val="none" w:sz="0" w:space="0" w:color="auto"/>
            <w:right w:val="none" w:sz="0" w:space="0" w:color="auto"/>
          </w:divBdr>
          <w:divsChild>
            <w:div w:id="2141024727">
              <w:marLeft w:val="0"/>
              <w:marRight w:val="0"/>
              <w:marTop w:val="0"/>
              <w:marBottom w:val="0"/>
              <w:divBdr>
                <w:top w:val="none" w:sz="0" w:space="0" w:color="auto"/>
                <w:left w:val="none" w:sz="0" w:space="0" w:color="auto"/>
                <w:bottom w:val="none" w:sz="0" w:space="0" w:color="auto"/>
                <w:right w:val="none" w:sz="0" w:space="0" w:color="auto"/>
              </w:divBdr>
            </w:div>
          </w:divsChild>
        </w:div>
        <w:div w:id="219829267">
          <w:marLeft w:val="60"/>
          <w:marRight w:val="60"/>
          <w:marTop w:val="105"/>
          <w:marBottom w:val="105"/>
          <w:divBdr>
            <w:top w:val="none" w:sz="0" w:space="0" w:color="auto"/>
            <w:left w:val="none" w:sz="0" w:space="0" w:color="auto"/>
            <w:bottom w:val="none" w:sz="0" w:space="0" w:color="auto"/>
            <w:right w:val="none" w:sz="0" w:space="0" w:color="auto"/>
          </w:divBdr>
          <w:divsChild>
            <w:div w:id="1194465485">
              <w:marLeft w:val="0"/>
              <w:marRight w:val="0"/>
              <w:marTop w:val="0"/>
              <w:marBottom w:val="0"/>
              <w:divBdr>
                <w:top w:val="none" w:sz="0" w:space="0" w:color="auto"/>
                <w:left w:val="none" w:sz="0" w:space="0" w:color="auto"/>
                <w:bottom w:val="none" w:sz="0" w:space="0" w:color="auto"/>
                <w:right w:val="none" w:sz="0" w:space="0" w:color="auto"/>
              </w:divBdr>
            </w:div>
          </w:divsChild>
        </w:div>
        <w:div w:id="914587511">
          <w:marLeft w:val="60"/>
          <w:marRight w:val="60"/>
          <w:marTop w:val="105"/>
          <w:marBottom w:val="105"/>
          <w:divBdr>
            <w:top w:val="none" w:sz="0" w:space="0" w:color="auto"/>
            <w:left w:val="none" w:sz="0" w:space="0" w:color="auto"/>
            <w:bottom w:val="none" w:sz="0" w:space="0" w:color="auto"/>
            <w:right w:val="none" w:sz="0" w:space="0" w:color="auto"/>
          </w:divBdr>
          <w:divsChild>
            <w:div w:id="19403872">
              <w:marLeft w:val="0"/>
              <w:marRight w:val="0"/>
              <w:marTop w:val="0"/>
              <w:marBottom w:val="0"/>
              <w:divBdr>
                <w:top w:val="none" w:sz="0" w:space="0" w:color="auto"/>
                <w:left w:val="none" w:sz="0" w:space="0" w:color="auto"/>
                <w:bottom w:val="none" w:sz="0" w:space="0" w:color="auto"/>
                <w:right w:val="none" w:sz="0" w:space="0" w:color="auto"/>
              </w:divBdr>
            </w:div>
          </w:divsChild>
        </w:div>
        <w:div w:id="1721249235">
          <w:marLeft w:val="60"/>
          <w:marRight w:val="60"/>
          <w:marTop w:val="105"/>
          <w:marBottom w:val="105"/>
          <w:divBdr>
            <w:top w:val="none" w:sz="0" w:space="0" w:color="auto"/>
            <w:left w:val="none" w:sz="0" w:space="0" w:color="auto"/>
            <w:bottom w:val="none" w:sz="0" w:space="0" w:color="auto"/>
            <w:right w:val="none" w:sz="0" w:space="0" w:color="auto"/>
          </w:divBdr>
          <w:divsChild>
            <w:div w:id="956911721">
              <w:marLeft w:val="0"/>
              <w:marRight w:val="0"/>
              <w:marTop w:val="0"/>
              <w:marBottom w:val="0"/>
              <w:divBdr>
                <w:top w:val="none" w:sz="0" w:space="0" w:color="auto"/>
                <w:left w:val="none" w:sz="0" w:space="0" w:color="auto"/>
                <w:bottom w:val="none" w:sz="0" w:space="0" w:color="auto"/>
                <w:right w:val="none" w:sz="0" w:space="0" w:color="auto"/>
              </w:divBdr>
            </w:div>
          </w:divsChild>
        </w:div>
        <w:div w:id="1116019030">
          <w:marLeft w:val="60"/>
          <w:marRight w:val="60"/>
          <w:marTop w:val="105"/>
          <w:marBottom w:val="105"/>
          <w:divBdr>
            <w:top w:val="none" w:sz="0" w:space="0" w:color="auto"/>
            <w:left w:val="none" w:sz="0" w:space="0" w:color="auto"/>
            <w:bottom w:val="none" w:sz="0" w:space="0" w:color="auto"/>
            <w:right w:val="none" w:sz="0" w:space="0" w:color="auto"/>
          </w:divBdr>
          <w:divsChild>
            <w:div w:id="488638716">
              <w:marLeft w:val="0"/>
              <w:marRight w:val="0"/>
              <w:marTop w:val="0"/>
              <w:marBottom w:val="0"/>
              <w:divBdr>
                <w:top w:val="none" w:sz="0" w:space="0" w:color="auto"/>
                <w:left w:val="none" w:sz="0" w:space="0" w:color="auto"/>
                <w:bottom w:val="none" w:sz="0" w:space="0" w:color="auto"/>
                <w:right w:val="none" w:sz="0" w:space="0" w:color="auto"/>
              </w:divBdr>
            </w:div>
          </w:divsChild>
        </w:div>
        <w:div w:id="1521969267">
          <w:marLeft w:val="60"/>
          <w:marRight w:val="60"/>
          <w:marTop w:val="105"/>
          <w:marBottom w:val="105"/>
          <w:divBdr>
            <w:top w:val="none" w:sz="0" w:space="0" w:color="auto"/>
            <w:left w:val="none" w:sz="0" w:space="0" w:color="auto"/>
            <w:bottom w:val="none" w:sz="0" w:space="0" w:color="auto"/>
            <w:right w:val="none" w:sz="0" w:space="0" w:color="auto"/>
          </w:divBdr>
          <w:divsChild>
            <w:div w:id="123276244">
              <w:marLeft w:val="0"/>
              <w:marRight w:val="0"/>
              <w:marTop w:val="0"/>
              <w:marBottom w:val="0"/>
              <w:divBdr>
                <w:top w:val="none" w:sz="0" w:space="0" w:color="auto"/>
                <w:left w:val="none" w:sz="0" w:space="0" w:color="auto"/>
                <w:bottom w:val="none" w:sz="0" w:space="0" w:color="auto"/>
                <w:right w:val="none" w:sz="0" w:space="0" w:color="auto"/>
              </w:divBdr>
            </w:div>
          </w:divsChild>
        </w:div>
        <w:div w:id="1384716254">
          <w:marLeft w:val="60"/>
          <w:marRight w:val="60"/>
          <w:marTop w:val="105"/>
          <w:marBottom w:val="105"/>
          <w:divBdr>
            <w:top w:val="none" w:sz="0" w:space="0" w:color="auto"/>
            <w:left w:val="none" w:sz="0" w:space="0" w:color="auto"/>
            <w:bottom w:val="none" w:sz="0" w:space="0" w:color="auto"/>
            <w:right w:val="none" w:sz="0" w:space="0" w:color="auto"/>
          </w:divBdr>
          <w:divsChild>
            <w:div w:id="443693733">
              <w:marLeft w:val="0"/>
              <w:marRight w:val="0"/>
              <w:marTop w:val="0"/>
              <w:marBottom w:val="0"/>
              <w:divBdr>
                <w:top w:val="none" w:sz="0" w:space="0" w:color="auto"/>
                <w:left w:val="none" w:sz="0" w:space="0" w:color="auto"/>
                <w:bottom w:val="none" w:sz="0" w:space="0" w:color="auto"/>
                <w:right w:val="none" w:sz="0" w:space="0" w:color="auto"/>
              </w:divBdr>
            </w:div>
          </w:divsChild>
        </w:div>
        <w:div w:id="2027977838">
          <w:marLeft w:val="60"/>
          <w:marRight w:val="60"/>
          <w:marTop w:val="105"/>
          <w:marBottom w:val="105"/>
          <w:divBdr>
            <w:top w:val="none" w:sz="0" w:space="0" w:color="auto"/>
            <w:left w:val="none" w:sz="0" w:space="0" w:color="auto"/>
            <w:bottom w:val="none" w:sz="0" w:space="0" w:color="auto"/>
            <w:right w:val="none" w:sz="0" w:space="0" w:color="auto"/>
          </w:divBdr>
          <w:divsChild>
            <w:div w:id="880940056">
              <w:marLeft w:val="0"/>
              <w:marRight w:val="0"/>
              <w:marTop w:val="0"/>
              <w:marBottom w:val="0"/>
              <w:divBdr>
                <w:top w:val="none" w:sz="0" w:space="0" w:color="auto"/>
                <w:left w:val="none" w:sz="0" w:space="0" w:color="auto"/>
                <w:bottom w:val="none" w:sz="0" w:space="0" w:color="auto"/>
                <w:right w:val="none" w:sz="0" w:space="0" w:color="auto"/>
              </w:divBdr>
            </w:div>
          </w:divsChild>
        </w:div>
        <w:div w:id="755639861">
          <w:marLeft w:val="60"/>
          <w:marRight w:val="60"/>
          <w:marTop w:val="105"/>
          <w:marBottom w:val="105"/>
          <w:divBdr>
            <w:top w:val="none" w:sz="0" w:space="0" w:color="auto"/>
            <w:left w:val="none" w:sz="0" w:space="0" w:color="auto"/>
            <w:bottom w:val="none" w:sz="0" w:space="0" w:color="auto"/>
            <w:right w:val="none" w:sz="0" w:space="0" w:color="auto"/>
          </w:divBdr>
        </w:div>
        <w:div w:id="639698142">
          <w:marLeft w:val="60"/>
          <w:marRight w:val="60"/>
          <w:marTop w:val="105"/>
          <w:marBottom w:val="105"/>
          <w:divBdr>
            <w:top w:val="none" w:sz="0" w:space="0" w:color="auto"/>
            <w:left w:val="none" w:sz="0" w:space="0" w:color="auto"/>
            <w:bottom w:val="none" w:sz="0" w:space="0" w:color="auto"/>
            <w:right w:val="none" w:sz="0" w:space="0" w:color="auto"/>
          </w:divBdr>
          <w:divsChild>
            <w:div w:id="1489325733">
              <w:marLeft w:val="0"/>
              <w:marRight w:val="0"/>
              <w:marTop w:val="0"/>
              <w:marBottom w:val="0"/>
              <w:divBdr>
                <w:top w:val="none" w:sz="0" w:space="0" w:color="auto"/>
                <w:left w:val="none" w:sz="0" w:space="0" w:color="auto"/>
                <w:bottom w:val="none" w:sz="0" w:space="0" w:color="auto"/>
                <w:right w:val="none" w:sz="0" w:space="0" w:color="auto"/>
              </w:divBdr>
            </w:div>
          </w:divsChild>
        </w:div>
        <w:div w:id="1224103338">
          <w:marLeft w:val="60"/>
          <w:marRight w:val="60"/>
          <w:marTop w:val="105"/>
          <w:marBottom w:val="105"/>
          <w:divBdr>
            <w:top w:val="none" w:sz="0" w:space="0" w:color="auto"/>
            <w:left w:val="none" w:sz="0" w:space="0" w:color="auto"/>
            <w:bottom w:val="none" w:sz="0" w:space="0" w:color="auto"/>
            <w:right w:val="none" w:sz="0" w:space="0" w:color="auto"/>
          </w:divBdr>
        </w:div>
        <w:div w:id="1590891454">
          <w:marLeft w:val="60"/>
          <w:marRight w:val="60"/>
          <w:marTop w:val="105"/>
          <w:marBottom w:val="105"/>
          <w:divBdr>
            <w:top w:val="none" w:sz="0" w:space="0" w:color="auto"/>
            <w:left w:val="none" w:sz="0" w:space="0" w:color="auto"/>
            <w:bottom w:val="none" w:sz="0" w:space="0" w:color="auto"/>
            <w:right w:val="none" w:sz="0" w:space="0" w:color="auto"/>
          </w:divBdr>
          <w:divsChild>
            <w:div w:id="1882092985">
              <w:marLeft w:val="0"/>
              <w:marRight w:val="0"/>
              <w:marTop w:val="0"/>
              <w:marBottom w:val="0"/>
              <w:divBdr>
                <w:top w:val="none" w:sz="0" w:space="0" w:color="auto"/>
                <w:left w:val="none" w:sz="0" w:space="0" w:color="auto"/>
                <w:bottom w:val="none" w:sz="0" w:space="0" w:color="auto"/>
                <w:right w:val="none" w:sz="0" w:space="0" w:color="auto"/>
              </w:divBdr>
            </w:div>
          </w:divsChild>
        </w:div>
        <w:div w:id="1781220584">
          <w:marLeft w:val="60"/>
          <w:marRight w:val="60"/>
          <w:marTop w:val="105"/>
          <w:marBottom w:val="105"/>
          <w:divBdr>
            <w:top w:val="none" w:sz="0" w:space="0" w:color="auto"/>
            <w:left w:val="none" w:sz="0" w:space="0" w:color="auto"/>
            <w:bottom w:val="none" w:sz="0" w:space="0" w:color="auto"/>
            <w:right w:val="none" w:sz="0" w:space="0" w:color="auto"/>
          </w:divBdr>
        </w:div>
        <w:div w:id="102657501">
          <w:marLeft w:val="60"/>
          <w:marRight w:val="60"/>
          <w:marTop w:val="105"/>
          <w:marBottom w:val="105"/>
          <w:divBdr>
            <w:top w:val="none" w:sz="0" w:space="0" w:color="auto"/>
            <w:left w:val="none" w:sz="0" w:space="0" w:color="auto"/>
            <w:bottom w:val="none" w:sz="0" w:space="0" w:color="auto"/>
            <w:right w:val="none" w:sz="0" w:space="0" w:color="auto"/>
          </w:divBdr>
        </w:div>
      </w:divsChild>
    </w:div>
    <w:div w:id="1877159555">
      <w:bodyDiv w:val="1"/>
      <w:marLeft w:val="0"/>
      <w:marRight w:val="0"/>
      <w:marTop w:val="0"/>
      <w:marBottom w:val="0"/>
      <w:divBdr>
        <w:top w:val="none" w:sz="0" w:space="0" w:color="auto"/>
        <w:left w:val="none" w:sz="0" w:space="0" w:color="auto"/>
        <w:bottom w:val="none" w:sz="0" w:space="0" w:color="auto"/>
        <w:right w:val="none" w:sz="0" w:space="0" w:color="auto"/>
      </w:divBdr>
    </w:div>
    <w:div w:id="20314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q=doc&amp;rnd=OfzK7Q&amp;base=LAW&amp;n=405832" TargetMode="External"/><Relationship Id="rId13" Type="http://schemas.openxmlformats.org/officeDocument/2006/relationships/hyperlink" Target="https://online.consultant.ru/riv/cgi/online.cgi?req=doc&amp;rnd=OfzK7Q&amp;base=RLAW072&amp;n=173741&amp;dst=100093&amp;field=134" TargetMode="External"/><Relationship Id="rId18" Type="http://schemas.openxmlformats.org/officeDocument/2006/relationships/hyperlink" Target="https://online.consultant.ru/riv/cgi/online.cgi?req=doc&amp;rnd=OfzK7Q&amp;base=RLAW072&amp;n=173741&amp;dst=100209&amp;field=134" TargetMode="External"/><Relationship Id="rId3" Type="http://schemas.openxmlformats.org/officeDocument/2006/relationships/settings" Target="settings.xml"/><Relationship Id="rId21" Type="http://schemas.openxmlformats.org/officeDocument/2006/relationships/hyperlink" Target="https://online.consultant.ru/riv/cgi/online.cgi?req=doc&amp;rnd=OfzK7Q&amp;base=RLAW072&amp;n=173741&amp;dst=100208&amp;field=134" TargetMode="External"/><Relationship Id="rId7" Type="http://schemas.openxmlformats.org/officeDocument/2006/relationships/hyperlink" Target="https://online.consultant.ru/riv/cgi/online.cgi?req=doc&amp;rnd=OfzK7Q&amp;base=LAW&amp;n=410706" TargetMode="External"/><Relationship Id="rId12" Type="http://schemas.openxmlformats.org/officeDocument/2006/relationships/hyperlink" Target="https://online.consultant.ru/riv/cgi/online.cgi?req=doc&amp;rnd=OfzK7Q&amp;base=RLAW072&amp;n=173741&amp;dst=100074&amp;field=134" TargetMode="External"/><Relationship Id="rId17" Type="http://schemas.openxmlformats.org/officeDocument/2006/relationships/hyperlink" Target="https://online.consultant.ru/riv/cgi/online.cgi?req=doc&amp;rnd=OfzK7Q&amp;base=LAW&amp;n=406224&amp;dst=100352&amp;field=134" TargetMode="External"/><Relationship Id="rId2" Type="http://schemas.openxmlformats.org/officeDocument/2006/relationships/styles" Target="styles.xml"/><Relationship Id="rId16" Type="http://schemas.openxmlformats.org/officeDocument/2006/relationships/hyperlink" Target="https://online.consultant.ru/riv/cgi/online.cgi?req=doc&amp;rnd=OfzK7Q&amp;base=LAW&amp;n=406224&amp;dst=290&amp;field=134" TargetMode="External"/><Relationship Id="rId20" Type="http://schemas.openxmlformats.org/officeDocument/2006/relationships/hyperlink" Target="https://online.consultant.ru/riv/cgi/online.cgi?req=doc&amp;rnd=OfzK7Q&amp;base=RLAW072&amp;n=173741&amp;dst=100218&amp;field=134" TargetMode="External"/><Relationship Id="rId1" Type="http://schemas.openxmlformats.org/officeDocument/2006/relationships/numbering" Target="numbering.xml"/><Relationship Id="rId6" Type="http://schemas.openxmlformats.org/officeDocument/2006/relationships/hyperlink" Target="mailto:gus@mfc33.ru" TargetMode="External"/><Relationship Id="rId11" Type="http://schemas.openxmlformats.org/officeDocument/2006/relationships/hyperlink" Target="https://online.consultant.ru/riv/cgi/online.cgi?req=doc&amp;rnd=OfzK7Q&amp;base=RLAW072&amp;n=173741&amp;dst=100073&amp;field=134" TargetMode="External"/><Relationship Id="rId5" Type="http://schemas.openxmlformats.org/officeDocument/2006/relationships/hyperlink" Target="https://mfc33.ru" TargetMode="External"/><Relationship Id="rId15" Type="http://schemas.openxmlformats.org/officeDocument/2006/relationships/hyperlink" Target="https://online.consultant.ru/riv/cgi/online.cgi?req=doc&amp;rnd=OfzK7Q&amp;base=LAW&amp;n=406224&amp;dst=100352&amp;field=134" TargetMode="External"/><Relationship Id="rId23" Type="http://schemas.openxmlformats.org/officeDocument/2006/relationships/theme" Target="theme/theme1.xml"/><Relationship Id="rId10" Type="http://schemas.openxmlformats.org/officeDocument/2006/relationships/hyperlink" Target="https://online.consultant.ru/riv/cgi/online.cgi?req=doc&amp;rnd=OfzK7Q&amp;base=LAW&amp;n=406224" TargetMode="External"/><Relationship Id="rId19" Type="http://schemas.openxmlformats.org/officeDocument/2006/relationships/hyperlink" Target="https://online.consultant.ru/riv/cgi/online.cgi?req=doc&amp;rnd=OfzK7Q&amp;base=LAW&amp;n=406224&amp;dst=100352&amp;field=134" TargetMode="External"/><Relationship Id="rId4" Type="http://schemas.openxmlformats.org/officeDocument/2006/relationships/webSettings" Target="webSettings.xml"/><Relationship Id="rId9" Type="http://schemas.openxmlformats.org/officeDocument/2006/relationships/hyperlink" Target="https://online.consultant.ru/riv/cgi/online.cgi?req=doc&amp;rnd=OfzK7Q&amp;base=LAW&amp;n=422241" TargetMode="External"/><Relationship Id="rId14" Type="http://schemas.openxmlformats.org/officeDocument/2006/relationships/hyperlink" Target="https://online.consultant.ru/riv/cgi/online.cgi?req=doc&amp;rnd=OfzK7Q&amp;base=LAW&amp;n=406224&amp;dst=244&amp;field=1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4675</Words>
  <Characters>38284</Characters>
  <Application>Microsoft Office Word</Application>
  <DocSecurity>0</DocSecurity>
  <Lines>319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2021-03-31T05:18:00Z</cp:lastPrinted>
  <dcterms:created xsi:type="dcterms:W3CDTF">2023-02-05T11:58:00Z</dcterms:created>
  <dcterms:modified xsi:type="dcterms:W3CDTF">2023-02-05T12:05:00Z</dcterms:modified>
</cp:coreProperties>
</file>